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3" w:rsidRPr="00953FD6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FD6">
        <w:rPr>
          <w:rFonts w:ascii="Times New Roman" w:hAnsi="Times New Roman" w:cs="Times New Roman"/>
          <w:sz w:val="24"/>
          <w:szCs w:val="24"/>
        </w:rPr>
        <w:t>Zwierzyn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="00797203">
        <w:rPr>
          <w:rFonts w:ascii="Times New Roman" w:hAnsi="Times New Roman" w:cs="Times New Roman"/>
          <w:sz w:val="24"/>
          <w:szCs w:val="24"/>
        </w:rPr>
        <w:t xml:space="preserve">21 lipca 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Pr="00953FD6">
        <w:rPr>
          <w:rFonts w:ascii="Times New Roman" w:hAnsi="Times New Roman" w:cs="Times New Roman"/>
          <w:sz w:val="24"/>
          <w:szCs w:val="24"/>
        </w:rPr>
        <w:t>202</w:t>
      </w:r>
      <w:r w:rsidR="00797203">
        <w:rPr>
          <w:rFonts w:ascii="Times New Roman" w:hAnsi="Times New Roman" w:cs="Times New Roman"/>
          <w:sz w:val="24"/>
          <w:szCs w:val="24"/>
        </w:rPr>
        <w:t>2</w:t>
      </w:r>
      <w:r w:rsidRPr="00953F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21E" w:rsidRDefault="007D221E" w:rsidP="007D221E">
      <w:pPr>
        <w:jc w:val="right"/>
      </w:pPr>
    </w:p>
    <w:p w:rsidR="007D221E" w:rsidRPr="00C54D82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7D221E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Nieruchomości stanowiących własność gminy Zwierzyn, położonych w Zwierzyn</w:t>
      </w:r>
      <w:r w:rsidR="00BC69FA">
        <w:rPr>
          <w:rFonts w:ascii="Times New Roman" w:hAnsi="Times New Roman" w:cs="Times New Roman"/>
          <w:b/>
          <w:sz w:val="24"/>
          <w:szCs w:val="24"/>
        </w:rPr>
        <w:t>ie</w:t>
      </w:r>
      <w:r w:rsidRPr="00C54D82">
        <w:rPr>
          <w:rFonts w:ascii="Times New Roman" w:hAnsi="Times New Roman" w:cs="Times New Roman"/>
          <w:b/>
          <w:sz w:val="24"/>
          <w:szCs w:val="24"/>
        </w:rPr>
        <w:t>, przeznaczonych do wynajęcia w trybie bezprzetargowym na okres</w:t>
      </w:r>
      <w:r w:rsidR="00A66ED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lat.</w:t>
      </w:r>
    </w:p>
    <w:p w:rsidR="00BC69FA" w:rsidRPr="00C54D82" w:rsidRDefault="00BC69FA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221E" w:rsidRDefault="007D221E" w:rsidP="007D221E">
      <w:pPr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ab/>
        <w:t>Na podstawie art.35 ust.1 u</w:t>
      </w:r>
      <w:r w:rsidR="00C54D82">
        <w:rPr>
          <w:rFonts w:ascii="Times New Roman" w:hAnsi="Times New Roman" w:cs="Times New Roman"/>
          <w:b/>
          <w:sz w:val="24"/>
          <w:szCs w:val="24"/>
        </w:rPr>
        <w:t>s</w:t>
      </w:r>
      <w:r w:rsidRPr="00C54D82">
        <w:rPr>
          <w:rFonts w:ascii="Times New Roman" w:hAnsi="Times New Roman" w:cs="Times New Roman"/>
          <w:b/>
          <w:sz w:val="24"/>
          <w:szCs w:val="24"/>
        </w:rPr>
        <w:t>tawy z dnia 21 sierpnia  1997 r. o gospodarce nieruchomościami (Dz. U. z 202</w:t>
      </w:r>
      <w:r w:rsidR="00A66EDE">
        <w:rPr>
          <w:rFonts w:ascii="Times New Roman" w:hAnsi="Times New Roman" w:cs="Times New Roman"/>
          <w:b/>
          <w:sz w:val="24"/>
          <w:szCs w:val="24"/>
        </w:rPr>
        <w:t>1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A66EDE">
        <w:rPr>
          <w:rFonts w:ascii="Times New Roman" w:hAnsi="Times New Roman" w:cs="Times New Roman"/>
          <w:b/>
          <w:sz w:val="24"/>
          <w:szCs w:val="24"/>
        </w:rPr>
        <w:t>1899</w:t>
      </w:r>
      <w:r w:rsidRPr="00C54D82">
        <w:rPr>
          <w:rFonts w:ascii="Times New Roman" w:hAnsi="Times New Roman" w:cs="Times New Roman"/>
          <w:b/>
          <w:sz w:val="24"/>
          <w:szCs w:val="24"/>
        </w:rPr>
        <w:t>.) Wójt Gminy Zwierzyn podaje do publicznej wiadomości na okr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es 21 dni tj. od </w:t>
      </w:r>
      <w:r w:rsidR="00A66EDE">
        <w:rPr>
          <w:rFonts w:ascii="Times New Roman" w:hAnsi="Times New Roman" w:cs="Times New Roman"/>
          <w:b/>
          <w:sz w:val="24"/>
          <w:szCs w:val="24"/>
        </w:rPr>
        <w:t xml:space="preserve">21  lipca 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66EDE">
        <w:rPr>
          <w:rFonts w:ascii="Times New Roman" w:hAnsi="Times New Roman" w:cs="Times New Roman"/>
          <w:b/>
          <w:sz w:val="24"/>
          <w:szCs w:val="24"/>
        </w:rPr>
        <w:t>2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A66EDE">
        <w:rPr>
          <w:rFonts w:ascii="Times New Roman" w:hAnsi="Times New Roman" w:cs="Times New Roman"/>
          <w:b/>
          <w:sz w:val="24"/>
          <w:szCs w:val="24"/>
        </w:rPr>
        <w:t>1 sierpnia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wykaz </w:t>
      </w:r>
      <w:r w:rsidR="00BC69FA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, stanowiących własność Gminy Zwierzyn, przeznaczonych do wynajęcia w  trybie bezprzetargowym na okres </w:t>
      </w:r>
      <w:r w:rsidR="00A66EDE">
        <w:rPr>
          <w:rFonts w:ascii="Times New Roman" w:hAnsi="Times New Roman" w:cs="Times New Roman"/>
          <w:b/>
          <w:sz w:val="24"/>
          <w:szCs w:val="24"/>
        </w:rPr>
        <w:t>8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lat.</w:t>
      </w:r>
    </w:p>
    <w:p w:rsidR="00BC69FA" w:rsidRPr="00C54D82" w:rsidRDefault="00BC69FA" w:rsidP="007D22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1273"/>
        <w:gridCol w:w="1401"/>
        <w:gridCol w:w="2402"/>
        <w:gridCol w:w="2864"/>
        <w:gridCol w:w="1763"/>
        <w:gridCol w:w="1744"/>
        <w:gridCol w:w="1738"/>
      </w:tblGrid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BC69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4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41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czynszu 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</w:p>
        </w:tc>
      </w:tr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Zwierzyn</w:t>
            </w:r>
          </w:p>
        </w:tc>
        <w:tc>
          <w:tcPr>
            <w:tcW w:w="1417" w:type="dxa"/>
            <w:vAlign w:val="center"/>
          </w:tcPr>
          <w:p w:rsidR="007D221E" w:rsidRPr="00C54D82" w:rsidRDefault="00A66ED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2410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GW1K/000</w:t>
            </w:r>
            <w:r w:rsidR="00A66EDE" w:rsidRPr="00797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29192/9</w:t>
            </w:r>
          </w:p>
        </w:tc>
        <w:tc>
          <w:tcPr>
            <w:tcW w:w="2920" w:type="dxa"/>
            <w:vAlign w:val="center"/>
          </w:tcPr>
          <w:p w:rsidR="007D221E" w:rsidRPr="00C54D82" w:rsidRDefault="00BC69FA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D221E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Wojska Polskiego </w:t>
            </w:r>
            <w:r w:rsidR="000F3C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221E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Zwierzyn</w:t>
            </w:r>
          </w:p>
        </w:tc>
        <w:tc>
          <w:tcPr>
            <w:tcW w:w="1768" w:type="dxa"/>
            <w:vAlign w:val="center"/>
          </w:tcPr>
          <w:p w:rsidR="007D221E" w:rsidRPr="00C54D82" w:rsidRDefault="00A66ED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6965AD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²</w:t>
            </w:r>
          </w:p>
        </w:tc>
        <w:tc>
          <w:tcPr>
            <w:tcW w:w="1768" w:type="dxa"/>
            <w:vAlign w:val="center"/>
          </w:tcPr>
          <w:p w:rsidR="007D221E" w:rsidRPr="00C54D82" w:rsidRDefault="00797203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56,91</w:t>
            </w:r>
            <w:r w:rsidR="00C54D82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C54D82">
              <w:rPr>
                <w:rFonts w:ascii="Times New Roman" w:hAnsi="Times New Roman" w:cs="Times New Roman"/>
                <w:b/>
                <w:sz w:val="24"/>
                <w:szCs w:val="24"/>
              </w:rPr>
              <w:t>+ 23 % Vat</w:t>
            </w:r>
          </w:p>
        </w:tc>
        <w:tc>
          <w:tcPr>
            <w:tcW w:w="1768" w:type="dxa"/>
            <w:vAlign w:val="center"/>
          </w:tcPr>
          <w:p w:rsidR="007D221E" w:rsidRPr="00C54D82" w:rsidRDefault="003D737D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97203">
              <w:rPr>
                <w:rFonts w:ascii="Times New Roman" w:hAnsi="Times New Roman" w:cs="Times New Roman"/>
                <w:b/>
                <w:sz w:val="24"/>
                <w:szCs w:val="24"/>
              </w:rPr>
              <w:t>runt</w:t>
            </w:r>
          </w:p>
        </w:tc>
      </w:tr>
    </w:tbl>
    <w:p w:rsidR="007D221E" w:rsidRDefault="007D221E" w:rsidP="007D221E">
      <w:pPr>
        <w:rPr>
          <w:b/>
        </w:rPr>
      </w:pPr>
    </w:p>
    <w:p w:rsidR="000F3C07" w:rsidRDefault="000F3C07" w:rsidP="007D221E">
      <w:pPr>
        <w:rPr>
          <w:b/>
        </w:rPr>
      </w:pPr>
    </w:p>
    <w:p w:rsidR="00B94AB8" w:rsidRPr="000F3C07" w:rsidRDefault="000F3C07" w:rsidP="00B94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3C07" w:rsidRPr="000F3C07" w:rsidRDefault="000F3C07" w:rsidP="007D221E">
      <w:pPr>
        <w:rPr>
          <w:rFonts w:ascii="Times New Roman" w:hAnsi="Times New Roman" w:cs="Times New Roman"/>
          <w:b/>
          <w:sz w:val="24"/>
          <w:szCs w:val="24"/>
        </w:rPr>
      </w:pPr>
    </w:p>
    <w:sectPr w:rsidR="000F3C07" w:rsidRPr="000F3C07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D1B"/>
    <w:multiLevelType w:val="hybridMultilevel"/>
    <w:tmpl w:val="A25A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81C56"/>
    <w:rsid w:val="000F3C07"/>
    <w:rsid w:val="00281D53"/>
    <w:rsid w:val="003D737D"/>
    <w:rsid w:val="006965AD"/>
    <w:rsid w:val="00797203"/>
    <w:rsid w:val="007D221E"/>
    <w:rsid w:val="00953FD6"/>
    <w:rsid w:val="00973395"/>
    <w:rsid w:val="0099094D"/>
    <w:rsid w:val="00A66EDE"/>
    <w:rsid w:val="00B94AB8"/>
    <w:rsid w:val="00BC69FA"/>
    <w:rsid w:val="00BE1BC4"/>
    <w:rsid w:val="00C54D82"/>
    <w:rsid w:val="00DF199F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770B"/>
  <w15:docId w15:val="{35CB8428-05A7-40D7-ABA5-9304D10E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38E0-AA60-4D22-B899-BCB1FFA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11</cp:revision>
  <cp:lastPrinted>2022-07-18T07:24:00Z</cp:lastPrinted>
  <dcterms:created xsi:type="dcterms:W3CDTF">2022-07-05T07:05:00Z</dcterms:created>
  <dcterms:modified xsi:type="dcterms:W3CDTF">2022-07-18T07:24:00Z</dcterms:modified>
</cp:coreProperties>
</file>