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9" w:rsidRPr="008B7699" w:rsidRDefault="008B7699" w:rsidP="008B7699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8B769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B7699" w:rsidRPr="008B7699" w:rsidRDefault="008B7699" w:rsidP="008B769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B7699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www.bip.wrota.lubuskie.pl/ugzwierzyn</w:t>
        </w:r>
      </w:hyperlink>
    </w:p>
    <w:p w:rsidR="008B7699" w:rsidRPr="008B7699" w:rsidRDefault="008B7699" w:rsidP="008B769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B7699" w:rsidRPr="008B7699" w:rsidRDefault="008B7699" w:rsidP="008B7699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Zwierzyn: Przygotowanie i dowóz posiłków dla uczniów szkół z terenu Gminy Zwierzyn roku szkolnym 2012/2013 w ramach programu wieloletniego Pomoc państwa w zakresie dożywiania</w:t>
      </w:r>
      <w:r w:rsidRPr="008B769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B76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297914 - 2012; data zamieszczenia: 13.08.2012</w:t>
      </w:r>
      <w:r w:rsidRPr="008B7699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B7699" w:rsidRPr="008B7699" w:rsidRDefault="008B7699" w:rsidP="008B769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Gminny Ośrodek Pomocy Społecznej w Zwierzynie , ul. Wojska Polskiego 8, 66-542 Zwierzyn, woj. lubuskie, tel. 95 7617342, faks 95 7617342.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8B7699" w:rsidRPr="008B7699" w:rsidRDefault="008B7699" w:rsidP="008B769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Przygotowanie i dowóz posiłków dla uczniów szkół z terenu Gminy Zwierzyn roku szkolnym 2012/2013 w ramach programu wieloletniego Pomoc państwa w zakresie dożywiania.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niniejszego zamówienia jest catering - przygotowanie i dowóz posiłków do Publicznej Szkoły Podstawowej w Gościmcu i Zespołu Placówek Oświatowych w Górkach Noteckich prowadzonych przez Gminę Zwierzyn w roku szkolnym 2012/2013. Szacunkowa ilość posiłków: 72 posiłki dziennie. w 2012 r. 5.544 posiłków, w 2013 r. 7.848 posiłków Publiczna Szkoła Podstawowa w Gościmcu - 45 posiłków dziennie /zupa/drugie danie przemiennie Zespół Placówek Oświatowych w Górkach Noteckich - 27 posiłków dziennie /zupa/drugie danie przemiennie zgodnie z wymogami ustawy dnia 25 sierpnia 2006r. o bezpieczeństwie żywności i żywienia (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z 2010 r. Nr 136, poz. 914 z 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>. zm.) oraz ustawy z dnia 14 marca 1985 r. o Państwowej Inspekcji Sanitarnej (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. z 2011r. Nr 212, poz. 1263 z 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. zm.), Rozporządzenia z Ministra Zdrowia dnia 17.04.2007r. w 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sprawie pobierania i przechowywania próbek żywności przez zakłady żywienia zbiorowego typu zamkniętego (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. z 2007 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r.Nr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80, poz. 545 ze zm.) Ilość posiłków została określona szacunkowo na podstawie danych z roku szkolnego 2011/2012. Ilość posiłków będzie uzależniona od frekwencji dzieci. Zapotrzebowanie na dany dzień składane będzie przez upoważnionego przedstawiciela Zamawiającego do godz. 09.00 każdego dnia, z możliwością korekty do godz. 09.30. Informację odnośnie ilości żywionych w danym dniu Zamawiający zobowiązuje się przekazać drogą telefoniczną lub faksem. Faktyczna i ostateczna wielkość zamówienia uzależniona będzie od rzeczywistej liczby zamówionych oraz dostarczonych posiłków. Z uwagi na powyższe, Zamawiający zastrzega sobie możliwość niewykorzystania w pełni ilości posiłków będących przedmiotem zamówienia. Okres i sposób świadczenia usługi: rok szkolny 2012/2013 tj. od 04.09.2012 r. do 27.06.2013 r. od poniedziałku do piątku z wyjątkiem dni wolnych od zajęć, w których szkoły są zamknięte. Posiłki dostarczane w godzinach od 10:30 -13.00 (przerwy między lekcjami) - indywidualnie ustalane z Dyrektorami Szkół . Zamawiający zastrzega sobie prawo zmiany godzin dowiezienia posiłków. Schematyczny, sugerowany przez Zamawiającego schemat posiłków Rodzaj posiłków: a) dwa razy w tygodniu - obiad 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drugodaniowy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mięsny rodzaj dania - udko kurczaka + ziemniaki + jarzyny gotowane + kompot - kotlet mielony + ziemniaki + surówka z buraczków + kompot - gulasz wieprzowy + kasza + ogórek kiszony + kompot - kotlet schabowy + ziemniaki + surówka + kompot - pieczeń wieprzowa + ziemniaki + surówka + kompot - filet drobiowy + ziemniaki + surówka + kompot - kiełbasa zasmażana + ziemniaki + surówka + kompot b) raz w tygodniu - obiad 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drugodaniowy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rodzaj dania - naleśniki z dżemem lub serem + kompot + owoc (jabłko, banan) - racuchy z jabłkami z cukrem pudrem + kompot + jogurt - pierogi ruskie lub z owocami + kompot + jogurt - placki ziemniaczane z cukrem + kompot + budyń - makaron z sosem warzywno-mięsnym lub owocowym + kompot + owoc (jabłko lub banan) - filet rybny + ziemniaki + surówka + kompot c) dwa razy w tygodniu posiłek - zupa + pieczywo rodzaj dania - pomidorowa z ryżem lub makaronem + jogurt - jarzynowa zabielana + pieczywo + owoc + (jabłko, banan) - fasolowa + pieczywo + owoc (jabłko lub banan) - żurek z ziemniakami, jajkiem i kiełbasą + pieczywo (jabłko, banan) - rosół z makaronem + mięso drobiowe gotowane + jogurt - pieczarkowa + pieczywo - barszcz ukraiński + pieczywo - ogórkowa zabielana + pieczywo + jogurt Gramatura posiłku - ziemniaki, kasza, makaron, ryż, budyń 200g. - mięso, ryba, kiełbasa 100 g. - surówka lub jarzyny gotowane 100 g. - naleśniki, pierogi, racuchy, placki ziemniaczane 300g. - zupa 450 g. - kompot lub sok z wodą - 200 g. Zamawiający nie dopuszcza, ażeby w ciągu 2 tygodni wystąpiła powtarzalność tego samego posiłku. Jadłospis dostarczany jest do szkół i do Gminnego Ośrodka Pomocy Społecznej w Zwierzynie najpóźniej do ostatniego dnia poprzedniego miesiąca na następny miesiąc. Każda zmiana w jadłospisie wymaga akceptacji Zamawiającego. Posiłki muszą posiadać wymaganą przepisami kaloryczność i muszą być sporządzone zgodnie z wymogami sztuki kulinarnej i 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sanitarnej dla żywienia zbiorowego. Zamawiający zastrzega sobie prawo zmiany zakresu usługi, tj. zmiany zarówno składu, jak i rodzaju posiłków przygotowywanych / dostarczanych w dany dzień o czym poinformuje Wykonawcę z wyprzedzeniem 2 dni roboczych. Dowożone posiłki winny być dostarczane własnym transportem Wykonawcy przystosowanym do przewozu żywności, na własny koszt w specjalistycznych termosach, gwarantujących utrzymanie odpowiedniej temperatury oraz jakości przewożonych potraw do punktów wydawania posiłków w poszczególnych szkołach. Posiłki będą wydawane w naczyniach dostarczanych przez Wykonawcę. Wykonawca zobowiązany jest do odbioru codziennie termosów po posiłku, brudnych naczyń oraz odpadów/nieczystości. Odbiór ustalany indywidualnie z Dyrektorami poszczególnych szkół. Wykonawca jest wytwórcą odpadów powstałych przy realizacji przedmiotowego zamówienia publicznego i ponosi tym samym pełną odpowiedzialność za gospodarowanie tymi odpadami oraz koszty z tym związane zgodnie z ustawą o odpadach (t. j. Dz. U. z 2007r., Nr 39, poz. 251 z </w:t>
      </w:r>
      <w:proofErr w:type="spellStart"/>
      <w:r w:rsidRPr="008B769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B7699">
        <w:rPr>
          <w:rFonts w:ascii="Arial" w:eastAsia="Times New Roman" w:hAnsi="Arial" w:cs="Arial"/>
          <w:sz w:val="20"/>
          <w:szCs w:val="20"/>
          <w:lang w:eastAsia="pl-PL"/>
        </w:rPr>
        <w:t>. zm.). Wykonawca będzie zobowiązany do pobierania i przechowywania próbek wszystkich potraw wchodzących w skład każdego posiłku zgodnie z Rozporządzeniem Ministra Zdrowia z dnia 17.04.2007r. w sprawie pobierania i przechowywania próbek żywności przez zakłady żywienia zbiorowego typu zamkniętego (Dz. U. z 2007, Nr 80, poz. 545 Wykonawca dostarczy dokumentację potwierdzającą ilość dostarczonych posiłków. Zamawiający zastrzega prawo dokonywania kontroli w trakcie przygotowania posiłków w miejscu ich produkcji wskazanym przez Wykonawcę. Za uchybienia ujawnione w trakcie kontroli np. Sanepidu wynikające ze świadczonej przez Wykonawcę usługi, której następstwem będą m. in. mandaty, kary odpowiada Wykonawca. Wszelkie posiłki powinny być przygotowane zgodnie z obowiązującymi normami żywieniowymi wg Instytutu Żywienia i Żywności, jak również przepisami prawa w zakresie higieny żywienia norm HCCAP. Koszty dowozu posiłków obciążają Wykonawcę. Wykonawca dostarczy dokumentację potwierdzającą ilość dostarczonych posiłków. Zamawiający zastrzega prawo dokonywania kontroli w trakcie przygotowania posiłków w miejscu ich produkcji wskazanym przez Wykonawcę. Za uchybienia ujawnione w trakcie kontroli np. Sanepidu wynikające ze świadczonej przez Wykonawcę usługi, której następstwem będą m. in. mandaty, kary odpowiada Wykonawca. Wszelkie posiłki powinny być przygotowane zgodnie z obowiązującymi normami żywieniowymi wg Instytutu Żywienia i Żywności, jak również przepisami prawa w zakresie higieny żywienia norm HCCAP..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55.32.10.00-6, 55.52.40.00-9.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B7699" w:rsidRPr="008B7699" w:rsidRDefault="008B7699" w:rsidP="008B769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27.06.2013.</w:t>
      </w:r>
    </w:p>
    <w:p w:rsidR="008B7699" w:rsidRPr="008B7699" w:rsidRDefault="008B7699" w:rsidP="008B769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8B7699" w:rsidRPr="008B7699" w:rsidRDefault="008B7699" w:rsidP="008B769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B7699" w:rsidRPr="008B7699" w:rsidRDefault="008B7699" w:rsidP="008B769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B7699" w:rsidRPr="008B7699" w:rsidRDefault="008B7699" w:rsidP="008B769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B7699" w:rsidRPr="008B7699" w:rsidRDefault="008B7699" w:rsidP="008B769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>Nie precyzuje się</w:t>
      </w:r>
    </w:p>
    <w:p w:rsidR="008B7699" w:rsidRPr="008B7699" w:rsidRDefault="008B7699" w:rsidP="008B769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8B7699" w:rsidRPr="008B7699" w:rsidRDefault="008B7699" w:rsidP="008B769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B7699" w:rsidRPr="008B7699" w:rsidRDefault="008B7699" w:rsidP="008B769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>Nie precyzuje się</w:t>
      </w:r>
    </w:p>
    <w:p w:rsidR="008B7699" w:rsidRPr="008B7699" w:rsidRDefault="008B7699" w:rsidP="008B769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8B7699" w:rsidRPr="008B7699" w:rsidRDefault="008B7699" w:rsidP="008B769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B7699" w:rsidRPr="008B7699" w:rsidRDefault="008B7699" w:rsidP="008B769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>Nie precyzuje się</w:t>
      </w:r>
    </w:p>
    <w:p w:rsidR="008B7699" w:rsidRPr="008B7699" w:rsidRDefault="008B7699" w:rsidP="008B769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8B7699" w:rsidRPr="008B7699" w:rsidRDefault="008B7699" w:rsidP="008B769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B7699" w:rsidRPr="008B7699" w:rsidRDefault="008B7699" w:rsidP="008B769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>Nie precyzuje się</w:t>
      </w:r>
    </w:p>
    <w:p w:rsidR="008B7699" w:rsidRPr="008B7699" w:rsidRDefault="008B7699" w:rsidP="008B769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8B7699" w:rsidRPr="008B7699" w:rsidRDefault="008B7699" w:rsidP="008B769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B7699" w:rsidRPr="008B7699" w:rsidRDefault="008B7699" w:rsidP="008B769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>Nie precyzuje się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B7699" w:rsidRPr="008B7699" w:rsidRDefault="008B7699" w:rsidP="008B769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B7699" w:rsidRPr="008B7699" w:rsidRDefault="008B7699" w:rsidP="008B769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B7699" w:rsidRPr="008B7699" w:rsidRDefault="008B7699" w:rsidP="008B7699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8B7699" w:rsidRPr="008B7699" w:rsidRDefault="008B7699" w:rsidP="008B769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III.4.3) Dokumenty podmiotów zagranicznych</w:t>
      </w:r>
    </w:p>
    <w:p w:rsidR="008B7699" w:rsidRPr="008B7699" w:rsidRDefault="008B7699" w:rsidP="008B7699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B7699" w:rsidRPr="008B7699" w:rsidRDefault="008B7699" w:rsidP="008B7699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B7699" w:rsidRPr="008B7699" w:rsidRDefault="008B7699" w:rsidP="008B7699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B7699" w:rsidRPr="008B7699" w:rsidRDefault="008B7699" w:rsidP="008B7699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8B7699" w:rsidRPr="008B7699" w:rsidRDefault="008B7699" w:rsidP="008B7699">
      <w:pPr>
        <w:numPr>
          <w:ilvl w:val="0"/>
          <w:numId w:val="3"/>
        </w:numPr>
        <w:spacing w:after="0" w:line="400" w:lineRule="atLeast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B7699" w:rsidRPr="008B7699" w:rsidRDefault="008B7699" w:rsidP="008B769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sz w:val="20"/>
          <w:szCs w:val="20"/>
          <w:lang w:eastAsia="pl-PL"/>
        </w:rPr>
        <w:t>Zmiany przedmiotu umowy w przypadku zaistnienia okoliczności niemożliwych do przewidzenia. Zmiany terminu wykonania umowy w przypadku zaistnienia okoliczności niemożliwych do przewidzenia. Wszelkie postanowienia zawiera projekt umowy stanowiący załącznik do Specyfikacji Istotnych Warunków Zamówienia. Wszelkie zmiany umowy wymagają zachowania formy pisemnej pod rygorem nieważności i zostaną dokonane aneksem Istotna zmiana umowy jest dopuszczalna w sytuacjach: 1) zmiany zakresu dostawy i wynagrodzenia za nie, w przypadku wystąpienia okoliczności niemożliwych uprzednio do przewidzenia, a niezależnych od stron umowy, 2) zmiany miejsca dostaw, 3) zmiany godzin dostaw, w sytuacji urzędowej zmiany stawek podatku VAT w okresie trwania umowy - wartość umowy zostanie zmieniona odpowiednio do zmian stawek podatku VAT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www.bip.wrota.lubuskie.pl/ugzwierzyn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GMINNY OŚRODEK POMOCY SPOŁECZNEJ w ZWIERZYNIE ul. Wojska Polskiego 8 66-542 Zwierzyn pokój nr 2.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22.08.2012 godzina 10:00, miejsce: GMINNY OŚRODEK POMOCY SPOŁECZNEJ w ZWIERZYNIE ul. Wojska Polskiego 8 66-542 Zwierzyn pokój nr 2.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B7699" w:rsidRPr="008B7699" w:rsidRDefault="008B7699" w:rsidP="008B76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B7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B769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6829A0" w:rsidRDefault="006829A0">
      <w:bookmarkStart w:id="0" w:name="_GoBack"/>
      <w:bookmarkEnd w:id="0"/>
    </w:p>
    <w:sectPr w:rsidR="0068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FB"/>
    <w:multiLevelType w:val="multilevel"/>
    <w:tmpl w:val="FFD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615CF"/>
    <w:multiLevelType w:val="multilevel"/>
    <w:tmpl w:val="A24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A0E8C"/>
    <w:multiLevelType w:val="multilevel"/>
    <w:tmpl w:val="8BA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F0"/>
    <w:rsid w:val="006829A0"/>
    <w:rsid w:val="008B7699"/>
    <w:rsid w:val="00D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6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769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B769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B769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B769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8B7699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B7699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8B7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6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769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B769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B769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B769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8B7699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B7699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8B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2012-08-13T07:45:00Z</dcterms:created>
  <dcterms:modified xsi:type="dcterms:W3CDTF">2012-08-13T07:45:00Z</dcterms:modified>
</cp:coreProperties>
</file>