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1" w:rsidRPr="002D4300" w:rsidRDefault="00F57BE1" w:rsidP="003F5CCF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color w:val="000000" w:themeColor="text1"/>
          <w:kern w:val="3"/>
          <w:sz w:val="22"/>
          <w:lang w:eastAsia="pl-PL"/>
        </w:rPr>
      </w:pPr>
      <w:r w:rsidRPr="002D4300">
        <w:rPr>
          <w:rFonts w:eastAsia="Lucida Sans Unicode" w:cs="Tahoma"/>
          <w:b/>
          <w:bCs/>
          <w:iCs/>
          <w:color w:val="000000" w:themeColor="text1"/>
          <w:kern w:val="3"/>
          <w:sz w:val="22"/>
          <w:lang w:eastAsia="pl-PL"/>
        </w:rPr>
        <w:t>Załącznik nr 2 do SWZ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ind w:left="4253"/>
        <w:jc w:val="right"/>
        <w:rPr>
          <w:rFonts w:cs="Tahoma"/>
        </w:rPr>
      </w:pPr>
      <w:r w:rsidRPr="002D4300">
        <w:rPr>
          <w:rFonts w:cs="Tahoma"/>
          <w:b/>
        </w:rPr>
        <w:t>DO ZADANIA NR I</w:t>
      </w:r>
      <w:r w:rsidRPr="002D4300">
        <w:rPr>
          <w:rFonts w:cs="Tahoma"/>
        </w:rPr>
        <w:t xml:space="preserve"> </w:t>
      </w:r>
    </w:p>
    <w:p w:rsidR="002D4300" w:rsidRPr="004A3054" w:rsidRDefault="002D4300" w:rsidP="002D4300">
      <w:pPr>
        <w:widowControl w:val="0"/>
        <w:autoSpaceDE w:val="0"/>
        <w:autoSpaceDN w:val="0"/>
        <w:adjustRightInd w:val="0"/>
        <w:ind w:left="4253"/>
        <w:rPr>
          <w:b/>
        </w:rPr>
      </w:pPr>
      <w:r w:rsidRPr="004A3054">
        <w:rPr>
          <w:b/>
        </w:rPr>
        <w:t>Wzór</w:t>
      </w:r>
    </w:p>
    <w:p w:rsidR="002D4300" w:rsidRPr="002A5B1B" w:rsidRDefault="002D4300" w:rsidP="002D4300">
      <w:pPr>
        <w:jc w:val="center"/>
        <w:rPr>
          <w:b/>
          <w:lang w:eastAsia="pl-PL"/>
        </w:rPr>
      </w:pPr>
      <w:r>
        <w:rPr>
          <w:b/>
          <w:lang w:eastAsia="pl-PL"/>
        </w:rPr>
        <w:t xml:space="preserve">Umowa nr </w:t>
      </w:r>
      <w:r w:rsidRPr="00945B48">
        <w:rPr>
          <w:b/>
          <w:lang w:eastAsia="pl-PL"/>
        </w:rPr>
        <w:t>…….</w:t>
      </w:r>
    </w:p>
    <w:p w:rsidR="002D4300" w:rsidRPr="002A5B1B" w:rsidRDefault="002D4300" w:rsidP="002D4300">
      <w:pPr>
        <w:jc w:val="center"/>
        <w:rPr>
          <w:b/>
          <w:szCs w:val="20"/>
          <w:lang w:eastAsia="pl-PL"/>
        </w:rPr>
      </w:pPr>
    </w:p>
    <w:p w:rsidR="002D4300" w:rsidRPr="002A5B1B" w:rsidRDefault="002D4300" w:rsidP="002D4300">
      <w:pPr>
        <w:jc w:val="center"/>
        <w:rPr>
          <w:b/>
          <w:sz w:val="16"/>
          <w:szCs w:val="16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Zawarta w dniu  ………………………..  pomiędzy Gminą Zwierzyn- Gminnym Zespołem Obsługi Placówek Oświatowych w Zwierzynie ul Wojska Polskiego 6 zwanym w treści umowy „Zamawiającym”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NIP 599-28-27-649, RERON ………………..reprezentowanym przez:</w:t>
      </w:r>
    </w:p>
    <w:p w:rsidR="002D4300" w:rsidRPr="002D4300" w:rsidRDefault="002D4300" w:rsidP="002D4300">
      <w:pPr>
        <w:widowControl w:val="0"/>
        <w:numPr>
          <w:ilvl w:val="3"/>
          <w:numId w:val="24"/>
        </w:numPr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Izabelę Borkowską        – kierownik GZOPO</w:t>
      </w:r>
    </w:p>
    <w:p w:rsidR="002D4300" w:rsidRPr="002D4300" w:rsidRDefault="002D4300" w:rsidP="002D4300">
      <w:pPr>
        <w:widowControl w:val="0"/>
        <w:numPr>
          <w:ilvl w:val="3"/>
          <w:numId w:val="24"/>
        </w:numPr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Anna Wilińska             </w:t>
      </w:r>
      <w:r w:rsidRPr="002D4300">
        <w:rPr>
          <w:rFonts w:cs="Tahoma"/>
          <w:color w:val="FF0000"/>
          <w:szCs w:val="20"/>
          <w:lang w:eastAsia="pl-PL"/>
        </w:rPr>
        <w:t xml:space="preserve"> </w:t>
      </w:r>
      <w:r w:rsidRPr="002D4300">
        <w:rPr>
          <w:rFonts w:cs="Tahoma"/>
          <w:szCs w:val="20"/>
          <w:lang w:eastAsia="pl-PL"/>
        </w:rPr>
        <w:t>– główna księgowa GZOPO,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a ……………………………………………..……………………………………………………….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………………………………………………………………………………………………………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ind w:left="3780" w:hanging="378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PESEL/REGON ………………….., NIP ……………………… zwanym w treści umowy „Wykonawcą”, posiadającym licencję nr ………………… na wykonanie transportu drogowe osób,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reprezentowanym przez:</w:t>
      </w:r>
    </w:p>
    <w:p w:rsidR="002D4300" w:rsidRPr="002D4300" w:rsidRDefault="002D4300" w:rsidP="002D4300">
      <w:pPr>
        <w:widowControl w:val="0"/>
        <w:numPr>
          <w:ilvl w:val="6"/>
          <w:numId w:val="24"/>
        </w:numPr>
        <w:tabs>
          <w:tab w:val="clear" w:pos="5040"/>
          <w:tab w:val="num" w:pos="-6521"/>
          <w:tab w:val="num" w:pos="-4678"/>
        </w:tabs>
        <w:autoSpaceDE w:val="0"/>
        <w:autoSpaceDN w:val="0"/>
        <w:adjustRightInd w:val="0"/>
        <w:ind w:left="284" w:hanging="284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………………………………………….</w:t>
      </w:r>
    </w:p>
    <w:p w:rsidR="002D4300" w:rsidRPr="002D4300" w:rsidRDefault="002D4300" w:rsidP="002D4300">
      <w:pPr>
        <w:widowControl w:val="0"/>
        <w:numPr>
          <w:ilvl w:val="6"/>
          <w:numId w:val="24"/>
        </w:numPr>
        <w:tabs>
          <w:tab w:val="clear" w:pos="5040"/>
          <w:tab w:val="num" w:pos="-6663"/>
        </w:tabs>
        <w:autoSpaceDE w:val="0"/>
        <w:autoSpaceDN w:val="0"/>
        <w:adjustRightInd w:val="0"/>
        <w:ind w:left="284" w:hanging="284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…………………………………………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1.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autoSpaceDE w:val="0"/>
        <w:autoSpaceDN w:val="0"/>
        <w:adjustRightInd w:val="0"/>
        <w:jc w:val="both"/>
        <w:rPr>
          <w:rFonts w:eastAsia="Calibri" w:cs="Tahoma"/>
          <w:szCs w:val="20"/>
        </w:rPr>
      </w:pPr>
      <w:r w:rsidRPr="002D4300">
        <w:rPr>
          <w:rFonts w:eastAsia="Calibri" w:cs="Tahoma"/>
          <w:szCs w:val="20"/>
        </w:rPr>
        <w:t>1. Przedmiotem niniejszej umowy jest dowóz uczniów do szkół na terenie gminy Zwierzyn w okresie od 01-01-2021 r. do 31-12-2021 r. zgodnie z ustalonym harmonogramem, w ramach regularnej komunikacji autobusowej na podstawie sprzedanych przez Wykonawcę imiennych szkolnych biletów miesięcznych.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eastAsia="Calibri" w:cs="Tahoma"/>
          <w:szCs w:val="20"/>
        </w:rPr>
      </w:pPr>
      <w:r w:rsidRPr="002D4300">
        <w:rPr>
          <w:rFonts w:eastAsia="Calibri" w:cs="Tahoma"/>
          <w:szCs w:val="20"/>
        </w:rPr>
        <w:t>2. Bilety miesięczne szkolne wystawiane będą w oparciu o listę uczniów przedłożoną Wykonawcy przez Zamawiającego. Lista może ulegać zmianie w przypadku zmiany liczby przewożonych uczniów i będzie na bieżąco aktualizowana przez Zamawiającego.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2.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numPr>
          <w:ilvl w:val="3"/>
          <w:numId w:val="25"/>
        </w:numPr>
        <w:tabs>
          <w:tab w:val="num" w:pos="360"/>
        </w:tabs>
        <w:autoSpaceDE w:val="0"/>
        <w:autoSpaceDN w:val="0"/>
        <w:adjustRightInd w:val="0"/>
        <w:ind w:hanging="2880"/>
        <w:jc w:val="both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>Termin rozpoczęcia świadczenia usług przewozowych ustala się na dzień 01.0</w:t>
      </w:r>
      <w:r>
        <w:rPr>
          <w:rFonts w:cs="Tahoma"/>
          <w:color w:val="000000"/>
          <w:szCs w:val="20"/>
          <w:lang w:eastAsia="pl-PL"/>
        </w:rPr>
        <w:t>1.2022</w:t>
      </w:r>
      <w:r w:rsidRPr="002D4300">
        <w:rPr>
          <w:rFonts w:cs="Tahoma"/>
          <w:color w:val="000000"/>
          <w:szCs w:val="20"/>
          <w:lang w:eastAsia="pl-PL"/>
        </w:rPr>
        <w:t xml:space="preserve"> r.</w:t>
      </w:r>
    </w:p>
    <w:p w:rsidR="002D4300" w:rsidRPr="002D4300" w:rsidRDefault="002D4300" w:rsidP="002D4300">
      <w:pPr>
        <w:widowControl w:val="0"/>
        <w:numPr>
          <w:ilvl w:val="3"/>
          <w:numId w:val="25"/>
        </w:numPr>
        <w:tabs>
          <w:tab w:val="num" w:pos="360"/>
        </w:tabs>
        <w:autoSpaceDE w:val="0"/>
        <w:autoSpaceDN w:val="0"/>
        <w:adjustRightInd w:val="0"/>
        <w:ind w:hanging="2880"/>
        <w:jc w:val="both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 xml:space="preserve">Termin zakończenia świadczenia usług przewozowych ustala się na </w:t>
      </w:r>
      <w:r>
        <w:rPr>
          <w:rFonts w:cs="Tahoma"/>
          <w:szCs w:val="20"/>
          <w:lang w:eastAsia="pl-PL"/>
        </w:rPr>
        <w:t>dzień 31.12.2022</w:t>
      </w:r>
      <w:r w:rsidRPr="002D4300">
        <w:rPr>
          <w:rFonts w:cs="Tahoma"/>
          <w:szCs w:val="20"/>
          <w:lang w:eastAsia="pl-PL"/>
        </w:rPr>
        <w:t xml:space="preserve"> r.</w:t>
      </w:r>
    </w:p>
    <w:p w:rsidR="002D4300" w:rsidRPr="002D4300" w:rsidRDefault="002D4300" w:rsidP="002D4300">
      <w:pPr>
        <w:widowControl w:val="0"/>
        <w:numPr>
          <w:ilvl w:val="3"/>
          <w:numId w:val="25"/>
        </w:numPr>
        <w:tabs>
          <w:tab w:val="num" w:pos="-4536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>Przewozy dokonywane będą we wszystkie dni nauki szkolnej zgodnie z</w:t>
      </w:r>
      <w:r>
        <w:rPr>
          <w:rFonts w:cs="Tahoma"/>
          <w:color w:val="000000"/>
          <w:szCs w:val="20"/>
          <w:lang w:eastAsia="pl-PL"/>
        </w:rPr>
        <w:t xml:space="preserve"> kalendarzem roku szkolnego 2021/2022</w:t>
      </w:r>
      <w:r w:rsidRPr="002D4300">
        <w:rPr>
          <w:rFonts w:cs="Tahoma"/>
          <w:color w:val="000000"/>
          <w:szCs w:val="20"/>
          <w:lang w:eastAsia="pl-PL"/>
        </w:rPr>
        <w:t xml:space="preserve"> </w:t>
      </w:r>
      <w:r>
        <w:rPr>
          <w:rFonts w:cs="Tahoma"/>
          <w:color w:val="000000"/>
          <w:szCs w:val="20"/>
          <w:lang w:eastAsia="pl-PL"/>
        </w:rPr>
        <w:t>i 2022/2023</w:t>
      </w:r>
      <w:r w:rsidRPr="002D4300">
        <w:rPr>
          <w:rFonts w:cs="Tahoma"/>
          <w:color w:val="000000"/>
          <w:szCs w:val="20"/>
          <w:lang w:eastAsia="pl-PL"/>
        </w:rPr>
        <w:t>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ind w:left="2880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3.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1. Wykonawca zobowiązuje się w szczególności do: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a) wykonywać umowę zgodnie z przepisami prawa, a w szczególności zgodnie z ustawą z dnia 6 września 2001 r. o transporcie drogowym (tekst jednolity Dz. U. 2013, poz. 1414 ze zm.) oraz ustawą z dnia 20 czerwca 1997 r. Prawo o ruchu drogowym (tekst jednolity Dz. U. 2012, poz. 1137 ze zm.),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b) zapewnienia przewożonym dzieciom odpowiednich warunków bezpieczeństwa i higieny wymaganych dla pojazdów autobusowych,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c) zapewnienia punktualnego dojazdu uczniów na zajęcia szkolne,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d) oznakowania pojazdów na czas przejazdu odpowiednimi tablicami,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e) ubezpieczenia pojazdów w zakresie OC, NW,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f) utrzymania pojazdów w należytym stanie technicznym,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g) wykonywania przewozów przez osoby przez niego zatrudnione, posiadające odpowiednie kwalifikacje.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2. W przypadku zaistnienia okoliczności uniemożliwiających wykonanie przewozu zgodnie z umową Wykonawca zawiadamia Zamawiającego o przewidywanych lub już zaistniałych przeszkodach w przewozie natychmiast po zaistnieniu lub powzięciu przez Wykonawcę informacji o możliwości wystąpienia przeszkody oraz zapewni w ciągu ………. zamienny pojazd o standardzie równoważnym w celu wykonania usługi.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3. Wykonawca nie ponosi odpowiedzialności za niewykonanie lub opóźnienie przewozu wskutek siły </w:t>
      </w:r>
      <w:r w:rsidRPr="002D4300">
        <w:rPr>
          <w:rFonts w:cs="Tahoma"/>
          <w:szCs w:val="20"/>
          <w:lang w:eastAsia="pl-PL"/>
        </w:rPr>
        <w:lastRenderedPageBreak/>
        <w:t>wyższej, jak: gołoledź, zaspy śnieżne, prace drogowe, przełomy, itp.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color w:val="FF0000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4.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tabs>
          <w:tab w:val="num" w:pos="4320"/>
        </w:tabs>
        <w:autoSpaceDE w:val="0"/>
        <w:autoSpaceDN w:val="0"/>
        <w:adjustRightInd w:val="0"/>
        <w:jc w:val="both"/>
        <w:rPr>
          <w:rFonts w:cs="Tahoma"/>
          <w:i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1. Wykonawca wystawiać będzie dla przewożonych dzieci imienne bilety miesięczne szkolne, zgodnie z art. 5a ustawy z dnia 20 czerwca 1992 r. </w:t>
      </w:r>
      <w:r w:rsidRPr="002D4300">
        <w:rPr>
          <w:rFonts w:cs="Tahoma"/>
          <w:i/>
          <w:szCs w:val="20"/>
          <w:lang w:eastAsia="pl-PL"/>
        </w:rPr>
        <w:t>o uprawnieniach do ulgowych przejazdów środkami publicznego transportu (Dz. U. 2012 r. poz. 1138).</w:t>
      </w:r>
    </w:p>
    <w:p w:rsidR="002D4300" w:rsidRPr="002D4300" w:rsidRDefault="002D4300" w:rsidP="002D4300">
      <w:pPr>
        <w:widowControl w:val="0"/>
        <w:tabs>
          <w:tab w:val="num" w:pos="4320"/>
        </w:tabs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2. Zamawiający dokona zapłaty za otrzymane bilety miesięczne na podstawie wystawionej przez Wykonawcę faktury VAT w terminie …… dni od jej otrzymania. Faktury za bilety miesięczne za cały okres przewozów nie mogą przekroczyć kwoty ………………zł (słownie złotych………………………….………… ………..……………………………………………) </w:t>
      </w:r>
    </w:p>
    <w:p w:rsidR="002D4300" w:rsidRPr="002D4300" w:rsidRDefault="002D4300" w:rsidP="002D4300">
      <w:pPr>
        <w:widowControl w:val="0"/>
        <w:tabs>
          <w:tab w:val="num" w:pos="4320"/>
        </w:tabs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3. Podatek VAT zawarty w cenie biletu miesięcznego w dniu zawarcia umowy wynosi 8%.</w:t>
      </w:r>
    </w:p>
    <w:p w:rsidR="002D4300" w:rsidRPr="002D4300" w:rsidRDefault="002D4300" w:rsidP="002D4300">
      <w:pPr>
        <w:widowControl w:val="0"/>
        <w:tabs>
          <w:tab w:val="num" w:pos="4320"/>
        </w:tabs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4. Należność płatna będzie przelewem na rachunek Wykonawcy: ………………………….……… …………………………………….……………………….</w:t>
      </w:r>
    </w:p>
    <w:p w:rsidR="002D4300" w:rsidRDefault="002D4300" w:rsidP="002D4300">
      <w:pPr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5. Fakturę należy wystawić na Gmina Zwierzyn, 66-542 Zwierzyn, ul. Wojska Polskiego 8, NIP: 599 10 08 091, natomiast Odbiorcą jest: Gminny Zespół Obsługi Placówek Oświatowych, 66-542 Zwierzyn, ul. Wojska Polskiego 6.</w:t>
      </w:r>
    </w:p>
    <w:p w:rsidR="0071077D" w:rsidRPr="0071077D" w:rsidRDefault="0071077D" w:rsidP="0071077D">
      <w:pPr>
        <w:pStyle w:val="Stopka"/>
        <w:jc w:val="both"/>
        <w:rPr>
          <w:rFonts w:ascii="Tahoma" w:hAnsi="Tahoma" w:cs="Tahoma"/>
          <w:color w:val="000000"/>
          <w:lang w:val="pl-PL"/>
        </w:rPr>
      </w:pPr>
      <w:r w:rsidRPr="0071077D">
        <w:rPr>
          <w:rFonts w:ascii="Tahoma" w:hAnsi="Tahoma" w:cs="Tahoma"/>
          <w:lang w:val="pl-PL" w:eastAsia="pl-PL"/>
        </w:rPr>
        <w:t>6.</w:t>
      </w:r>
      <w:r w:rsidRPr="0071077D">
        <w:rPr>
          <w:rFonts w:ascii="Tahoma" w:hAnsi="Tahoma" w:cs="Tahoma"/>
          <w:color w:val="FF0000"/>
          <w:lang w:val="pl-PL" w:eastAsia="pl-PL"/>
        </w:rPr>
        <w:t xml:space="preserve"> </w:t>
      </w:r>
      <w:r w:rsidRPr="0071077D">
        <w:rPr>
          <w:rFonts w:ascii="Tahoma" w:hAnsi="Tahoma" w:cs="Tahoma"/>
          <w:color w:val="000000"/>
          <w:lang w:val="pl-PL"/>
        </w:rPr>
        <w:t>W sytuacji, gdy nie jest możliwa realizacja umowy z powodu okoliczności związanych z wystąpieniem bądź trwaniem siły wyższej, w tym epidemii (w tym także epidemii, w związku z wirusem SARS-CoV-2 lub choroby wywołanej tym wirusem (COVID-19), strony będą na bieżąco reagować i informować się wzajemnie o wpływie okoliczności prawnych i faktycznych na usługę, stanowiącą przedmiot umowy, w szczególności w sytuacjach niepewnych będą na bieżąco ustalały zasady wystawiania biletów miesięcznych w sposób, który  w maksymalny możliwy sposób zabezpiecza interesy ekonomiczne Zamawiającego, chroniąc go w możliwym zakresie przed koniecznością zapłaty za bilety w okresach, w których  usługa przewozu nie będzie  świadczona. W przypadku częściowego zawieszenia zajęć lekcyjnych wartość zmówienia będzie wyliczana procentowo w stosunku do liczby przewożonych dzieci.</w:t>
      </w:r>
    </w:p>
    <w:p w:rsidR="0071077D" w:rsidRPr="002D4300" w:rsidRDefault="0071077D" w:rsidP="002D4300">
      <w:pPr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5.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71077D" w:rsidRPr="0071077D" w:rsidRDefault="0071077D" w:rsidP="0071077D">
      <w:r>
        <w:t>1</w:t>
      </w:r>
      <w:r w:rsidRPr="001C60C1">
        <w:t xml:space="preserve">. </w:t>
      </w:r>
      <w:r w:rsidRPr="0071077D">
        <w:t>Dopuszczalne jest dokonywanie zmian niniejszej Umowy o charakterze nieistotnym, przez co należy rozumieć zmiany nieodnoszące się do kwestii, które podlegały ocenie podczas wyboru Wykonawcy i takich, które, gdyby były znane  w momencie wszczęcia procedury mającej na celu zawarcie niniejszej Umowy nie miałyby wpływu na udział większej liczby podmiotów zainteresowanych tą procedurą. Taki charakter mają na przykład: zmiana danych związanych  z obsługą administracyjno-organizacyjną Umowy, zmiana osób wskazanych do kontaktów między Stronami, zmiana osób pełniących funkcje kierownicze w ramach realizacji zamówienia.</w:t>
      </w:r>
    </w:p>
    <w:p w:rsidR="0071077D" w:rsidRPr="0071077D" w:rsidRDefault="0071077D" w:rsidP="0071077D">
      <w:r w:rsidRPr="0071077D">
        <w:t>2.</w:t>
      </w:r>
      <w:r>
        <w:t xml:space="preserve"> </w:t>
      </w:r>
      <w:r w:rsidRPr="0071077D">
        <w:t xml:space="preserve">Określając warunki dokonania zmiany niniejszej Umowy, Strony sporządzają Protokół negocjacji, biorąc pod uwagę w szczególności: </w:t>
      </w:r>
    </w:p>
    <w:p w:rsidR="0071077D" w:rsidRDefault="0071077D" w:rsidP="0071077D">
      <w:pPr>
        <w:ind w:firstLine="708"/>
      </w:pPr>
      <w:r>
        <w:t xml:space="preserve">a) </w:t>
      </w:r>
      <w:r w:rsidRPr="0071077D">
        <w:t xml:space="preserve">opis zmiany, </w:t>
      </w:r>
    </w:p>
    <w:p w:rsidR="0071077D" w:rsidRDefault="0071077D" w:rsidP="0071077D">
      <w:pPr>
        <w:ind w:firstLine="708"/>
      </w:pPr>
      <w:r>
        <w:t xml:space="preserve">b) </w:t>
      </w:r>
      <w:r w:rsidRPr="0071077D">
        <w:t xml:space="preserve">uzasadnienie zmiany, </w:t>
      </w:r>
    </w:p>
    <w:p w:rsidR="0071077D" w:rsidRDefault="0071077D" w:rsidP="0071077D">
      <w:pPr>
        <w:ind w:firstLine="708"/>
      </w:pPr>
      <w:r>
        <w:t xml:space="preserve">c) </w:t>
      </w:r>
      <w:r w:rsidRPr="0071077D">
        <w:t xml:space="preserve">koszt zmiany i sposób jego wyliczenia, </w:t>
      </w:r>
    </w:p>
    <w:p w:rsidR="0071077D" w:rsidRDefault="0071077D" w:rsidP="0071077D">
      <w:pPr>
        <w:ind w:firstLine="708"/>
      </w:pPr>
      <w:r>
        <w:t xml:space="preserve">d) </w:t>
      </w:r>
      <w:r w:rsidRPr="0071077D">
        <w:t xml:space="preserve">wpływ zmiany na wysokość wynagrodzenia, </w:t>
      </w:r>
    </w:p>
    <w:p w:rsidR="00167FD9" w:rsidRDefault="0071077D" w:rsidP="00167FD9">
      <w:pPr>
        <w:ind w:firstLine="708"/>
      </w:pPr>
      <w:r>
        <w:t xml:space="preserve">e) </w:t>
      </w:r>
      <w:r w:rsidRPr="0071077D">
        <w:t xml:space="preserve">czas wykonania zmiany, </w:t>
      </w:r>
    </w:p>
    <w:p w:rsidR="0071077D" w:rsidRPr="0071077D" w:rsidRDefault="00167FD9" w:rsidP="00167FD9">
      <w:pPr>
        <w:ind w:firstLine="708"/>
      </w:pPr>
      <w:r>
        <w:t xml:space="preserve">f) </w:t>
      </w:r>
      <w:r w:rsidR="0071077D" w:rsidRPr="0071077D">
        <w:t xml:space="preserve">wpływ zmiany na termin zakończenia Umowy. </w:t>
      </w:r>
    </w:p>
    <w:p w:rsidR="0071077D" w:rsidRPr="0071077D" w:rsidRDefault="0071077D" w:rsidP="0071077D">
      <w:r w:rsidRPr="0071077D">
        <w:t>3.</w:t>
      </w:r>
      <w:r>
        <w:t xml:space="preserve"> </w:t>
      </w:r>
      <w:r w:rsidRPr="0071077D">
        <w:t>Przewiduje się możliwość zmiany postanowień zawartej Umowy w stosunku do treści oferty, na podstawie której dokonano wyboru Wykonawcy, w przypadku wystąpienia co najmniej jednej z okol</w:t>
      </w:r>
      <w:r>
        <w:t xml:space="preserve">iczności wymienionych poniżej, </w:t>
      </w:r>
      <w:r w:rsidRPr="0071077D">
        <w:t>z uwzględnieniem podanych warunków ich wprowadzenia.</w:t>
      </w:r>
    </w:p>
    <w:p w:rsidR="0071077D" w:rsidRPr="0071077D" w:rsidRDefault="0071077D" w:rsidP="0071077D"/>
    <w:p w:rsidR="0071077D" w:rsidRPr="0071077D" w:rsidRDefault="0071077D" w:rsidP="0071077D">
      <w:r w:rsidRPr="0071077D">
        <w:t>3.1 Zmiana terminu wykonania Umowy w przypadku:</w:t>
      </w:r>
    </w:p>
    <w:p w:rsidR="00167FD9" w:rsidRDefault="00167FD9" w:rsidP="00167FD9">
      <w:pPr>
        <w:ind w:left="708"/>
      </w:pPr>
      <w:r>
        <w:t xml:space="preserve">a) </w:t>
      </w:r>
      <w:r w:rsidR="0071077D" w:rsidRPr="0071077D">
        <w:t>wystąpienia opóźnień w wykonaniu określonych czynności lub ich zaniechania przez właściwe organy administracji lub podmioty trzecie, niezależnych od Stron Umowy, które nie są następstwem okoliczności, za które Wykonawca ponosi odpowiedzialność;</w:t>
      </w:r>
    </w:p>
    <w:p w:rsidR="00167FD9" w:rsidRDefault="00167FD9" w:rsidP="00167FD9">
      <w:pPr>
        <w:ind w:left="708"/>
      </w:pPr>
      <w:r>
        <w:t xml:space="preserve">b) </w:t>
      </w:r>
      <w:r w:rsidR="0071077D" w:rsidRPr="0071077D">
        <w:t>wystąpienia okoliczności związanych z realizacją przedmiotu Umowy, niezależnych od stron Umowy, których doświadczony Wykonawca nie mógł przewid</w:t>
      </w:r>
      <w:r>
        <w:t>zieć w chwili składania oferty;</w:t>
      </w:r>
    </w:p>
    <w:p w:rsidR="00167FD9" w:rsidRDefault="00167FD9" w:rsidP="00167FD9">
      <w:pPr>
        <w:ind w:left="708"/>
      </w:pPr>
      <w:r>
        <w:t xml:space="preserve">c) </w:t>
      </w:r>
      <w:r w:rsidR="0071077D" w:rsidRPr="0071077D">
        <w:t>konieczności wprowadzenia modyfikacji przyjętych rozwiązań technicznych obejmujących przedmiot Umowy;</w:t>
      </w:r>
    </w:p>
    <w:p w:rsidR="0071077D" w:rsidRDefault="00167FD9" w:rsidP="00167FD9">
      <w:pPr>
        <w:ind w:left="708"/>
      </w:pPr>
      <w:r>
        <w:lastRenderedPageBreak/>
        <w:t xml:space="preserve">d) </w:t>
      </w:r>
      <w:r w:rsidR="0071077D" w:rsidRPr="0071077D">
        <w:t>zmiany zakresu rzeczowego zamówienia w sytuacjach, o których mowa poniżej w pkt. 3.2.</w:t>
      </w:r>
    </w:p>
    <w:p w:rsidR="00167FD9" w:rsidRPr="0071077D" w:rsidRDefault="00167FD9" w:rsidP="00167FD9">
      <w:pPr>
        <w:ind w:left="708"/>
      </w:pPr>
    </w:p>
    <w:p w:rsidR="0071077D" w:rsidRPr="0071077D" w:rsidRDefault="0071077D" w:rsidP="0071077D">
      <w:r w:rsidRPr="0071077D">
        <w:t>3.2 Zmiana zakresu rzeczowego zamówienia jest możliwa w przypadku:</w:t>
      </w:r>
    </w:p>
    <w:p w:rsidR="0071077D" w:rsidRPr="0071077D" w:rsidRDefault="0071077D" w:rsidP="00167FD9">
      <w:pPr>
        <w:ind w:left="708"/>
      </w:pPr>
      <w:r w:rsidRPr="0071077D">
        <w:t>a) zmiana sposobu realizacji zamówienia wynikająca ze zmian w obowiązujących przepisach prawa bądź wytycznych mających wpływ na realizację przedmiotu Umowy;</w:t>
      </w:r>
    </w:p>
    <w:p w:rsidR="0071077D" w:rsidRPr="0071077D" w:rsidRDefault="0071077D" w:rsidP="00167FD9">
      <w:pPr>
        <w:ind w:firstLine="708"/>
      </w:pPr>
      <w:r w:rsidRPr="0071077D">
        <w:t>b) w innych przypadkach podanych w Umowie.</w:t>
      </w:r>
    </w:p>
    <w:p w:rsidR="0071077D" w:rsidRPr="0071077D" w:rsidRDefault="0071077D" w:rsidP="0071077D">
      <w:r w:rsidRPr="0071077D">
        <w:t>3.3 Zmiana wysokości wynagrodzenia, jest możliwa w przypadku zmiany stawki podatku VAT.</w:t>
      </w:r>
    </w:p>
    <w:p w:rsidR="0071077D" w:rsidRPr="0071077D" w:rsidRDefault="0071077D" w:rsidP="0071077D">
      <w:r w:rsidRPr="0071077D">
        <w:t>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</w:t>
      </w:r>
    </w:p>
    <w:p w:rsidR="002D4300" w:rsidRPr="0071077D" w:rsidRDefault="00167FD9" w:rsidP="0071077D">
      <w:r>
        <w:t xml:space="preserve">5. </w:t>
      </w:r>
      <w:r w:rsidR="0071077D" w:rsidRPr="0071077D">
        <w:t>Złożenie wniosku, o którym mowa powyżej nie zwalnia Wykonawcy od bieżącego wykonywania Umowy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6.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Do spraw nieuregulowanych w umowie mają zastosowanie przepisy Kodeksu cywilnego, ustawy Prawo zamówień publicznych, ustawy o transporcie drogowym, ustawy Prawo o ruchu drogowym, ustawy o ochronie danych osobowych.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Style w:val="FontStyle77"/>
          <w:bCs w:val="0"/>
          <w:sz w:val="20"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7.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1. Strony postanawiają, że obowiązująca forma odszkodowania uzgodnioną między stronami będą kary umowne, naliczane w następujących wypadkach i wysokościach: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a) Wykonawca zapłaci Zamawiającemu:</w:t>
      </w:r>
    </w:p>
    <w:p w:rsidR="002D4300" w:rsidRPr="002D4300" w:rsidRDefault="002D4300" w:rsidP="002D4300">
      <w:pPr>
        <w:pStyle w:val="Style5"/>
        <w:widowControl/>
        <w:numPr>
          <w:ilvl w:val="0"/>
          <w:numId w:val="28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za zwłokę w przystąpieniu do realizacji zamówienia lub spowodowanie przerwy w realizacji zamówienia z przyczyn zależnych od Wykonawcy – w wysokości 500,00 zł. za każdy dzień roboczy zwłoki lub przerwy;</w:t>
      </w:r>
    </w:p>
    <w:p w:rsidR="002D4300" w:rsidRPr="002D4300" w:rsidRDefault="002D4300" w:rsidP="002D4300">
      <w:pPr>
        <w:pStyle w:val="Style5"/>
        <w:widowControl/>
        <w:numPr>
          <w:ilvl w:val="0"/>
          <w:numId w:val="28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 xml:space="preserve">za odstąpienie od umowy z przyczyn zależnych od Wykonawcy – w wysokości 10 000,00 zł. </w:t>
      </w:r>
    </w:p>
    <w:p w:rsidR="002D4300" w:rsidRPr="002D4300" w:rsidRDefault="002D4300" w:rsidP="002D4300">
      <w:pPr>
        <w:pStyle w:val="Style5"/>
        <w:widowControl/>
        <w:numPr>
          <w:ilvl w:val="0"/>
          <w:numId w:val="28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w przypadku nieuzasadnionego opóźnienia w dowozie uczniów powyżej 15 minut – w wysokości 100,00 zł. za każde zdarzenie;</w:t>
      </w:r>
    </w:p>
    <w:p w:rsidR="002D4300" w:rsidRPr="002D4300" w:rsidRDefault="002D4300" w:rsidP="002D4300">
      <w:pPr>
        <w:pStyle w:val="Style5"/>
        <w:widowControl/>
        <w:numPr>
          <w:ilvl w:val="0"/>
          <w:numId w:val="28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w przypadku nieuzasadnionego opóźnienia w odwozie uczniów powyżej 15 minut – w wysokości 100,00 zł. za każde zdarzenie;</w:t>
      </w:r>
    </w:p>
    <w:p w:rsidR="002D4300" w:rsidRPr="002D4300" w:rsidRDefault="002D4300" w:rsidP="002D4300">
      <w:pPr>
        <w:pStyle w:val="Style5"/>
        <w:widowControl/>
        <w:numPr>
          <w:ilvl w:val="0"/>
          <w:numId w:val="28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stwierdzenia przez Zamawiającego w trakcie kontroli doraźnej niezapewnienia wszystkim przewożonym uczniom miejsc siedzących w wysokości 100,00 zł. za każde udokumentowane protokołem kontroli uchybienie w powyższym zakresie;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2. Zamawiający zapłaci Wykonawcy:</w:t>
      </w:r>
    </w:p>
    <w:p w:rsidR="002D4300" w:rsidRPr="002D4300" w:rsidRDefault="002D4300" w:rsidP="002D4300">
      <w:pPr>
        <w:pStyle w:val="Style5"/>
        <w:widowControl/>
        <w:numPr>
          <w:ilvl w:val="0"/>
          <w:numId w:val="29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za odstąpienie od umowy z przyczyn zależnych od Zamawiającego z zastrzeżeniem § 8 w wysokości 10 000,00 złotych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3. Wykonawca wyraża zgodę na potrącanie kar umownych z przekładanych faktur.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4. W przypadku gdy wysokość kary umownej nie pokryje pełnej szkody, Zamawiający może dochodzić odszkodowania uzupełniającego na zasadach ogólnych.</w:t>
      </w:r>
    </w:p>
    <w:p w:rsidR="002D4300" w:rsidRPr="00167FD9" w:rsidRDefault="002D4300" w:rsidP="002D4300">
      <w:pPr>
        <w:pStyle w:val="Style5"/>
        <w:widowControl/>
        <w:spacing w:before="80" w:after="80" w:line="240" w:lineRule="auto"/>
        <w:jc w:val="center"/>
        <w:rPr>
          <w:rStyle w:val="FontStyle77"/>
          <w:sz w:val="20"/>
          <w:szCs w:val="20"/>
        </w:rPr>
      </w:pPr>
      <w:r w:rsidRPr="00167FD9">
        <w:rPr>
          <w:rStyle w:val="FontStyle77"/>
          <w:sz w:val="20"/>
          <w:szCs w:val="20"/>
        </w:rPr>
        <w:t>§ 8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1. Zamawiającemu przysługuje prawo odstąpienia od umowy w następujących sytuacjach:</w:t>
      </w:r>
    </w:p>
    <w:p w:rsidR="002D4300" w:rsidRPr="002D4300" w:rsidRDefault="002D4300" w:rsidP="002D4300">
      <w:pPr>
        <w:pStyle w:val="Style5"/>
        <w:widowControl/>
        <w:numPr>
          <w:ilvl w:val="0"/>
          <w:numId w:val="29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w razie zaistnienia okoliczności powodujących, że wykonanie umowy nie leży w interesie publicznym, czego nie można było przewidzieć w chwili zawarcia umowy. Odstąpienie od umowy w tym przypadku może nastąpić w terminie 30 dni od powzięcia wiadomości o tych okolicznościach.</w:t>
      </w:r>
    </w:p>
    <w:p w:rsidR="002D4300" w:rsidRPr="002D4300" w:rsidRDefault="002D4300" w:rsidP="002D4300">
      <w:pPr>
        <w:pStyle w:val="Style5"/>
        <w:widowControl/>
        <w:numPr>
          <w:ilvl w:val="0"/>
          <w:numId w:val="29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Wykonawca nie rozpoczął świadczenia bez uzasadnionych przyczyn oraz nie kontynuuje ich pomimo wezwania złożonego przez zamawiającego na piśmie.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2. Wykonawcy przysługuje prawo odstąpienia od umowy w szczególności jeżeli:</w:t>
      </w:r>
    </w:p>
    <w:p w:rsidR="002D4300" w:rsidRPr="002D4300" w:rsidRDefault="002D4300" w:rsidP="002D4300">
      <w:pPr>
        <w:pStyle w:val="Style5"/>
        <w:widowControl/>
        <w:numPr>
          <w:ilvl w:val="0"/>
          <w:numId w:val="30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Zamawiający nie wywiązuje się z obowiązku zapłaty faktur w terminie 30 dni od upływu terminu określonego w niniejszej umowie, mimo dodatkowego wezwania do zapłaty,</w:t>
      </w:r>
    </w:p>
    <w:p w:rsidR="002D4300" w:rsidRPr="002D4300" w:rsidRDefault="002D4300" w:rsidP="002D4300">
      <w:pPr>
        <w:pStyle w:val="Style5"/>
        <w:widowControl/>
        <w:numPr>
          <w:ilvl w:val="0"/>
          <w:numId w:val="30"/>
        </w:numPr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Zamawiający powiadomi Wykonawcę, iż wobec zaistnienia uprzednio nieprzewidzianych okoliczności nie będzie mógł spełniać zobowiązań wobec Wykonawcy.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lastRenderedPageBreak/>
        <w:t>3. Odstąpienie od umowy powinno nastąpić w formie pisemnej pod rygorem nieważności i powinno zawierać uzasadnienie.</w:t>
      </w:r>
    </w:p>
    <w:p w:rsidR="002D4300" w:rsidRPr="002D4300" w:rsidRDefault="002D4300" w:rsidP="002D4300">
      <w:pPr>
        <w:pStyle w:val="Style5"/>
        <w:widowControl/>
        <w:spacing w:before="80" w:after="80" w:line="240" w:lineRule="auto"/>
        <w:rPr>
          <w:rStyle w:val="FontStyle77"/>
          <w:b w:val="0"/>
          <w:sz w:val="20"/>
          <w:szCs w:val="20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Style w:val="FontStyle77"/>
          <w:bCs w:val="0"/>
          <w:sz w:val="20"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9.</w:t>
      </w:r>
    </w:p>
    <w:p w:rsidR="002D4300" w:rsidRPr="002D4300" w:rsidRDefault="002D4300" w:rsidP="002D4300">
      <w:pPr>
        <w:pStyle w:val="Style5"/>
        <w:spacing w:line="240" w:lineRule="auto"/>
        <w:ind w:left="425" w:hanging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1. Wykonawca – zgodnie z oświadczeniem zawartym w Ofercie – zamówienie wykona: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1)</w:t>
      </w:r>
      <w:r w:rsidRPr="002D4300">
        <w:rPr>
          <w:rStyle w:val="FontStyle77"/>
          <w:b w:val="0"/>
          <w:sz w:val="20"/>
          <w:szCs w:val="20"/>
        </w:rPr>
        <w:tab/>
        <w:t>bez udziału Podwykonawców;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2)</w:t>
      </w:r>
      <w:r w:rsidRPr="002D4300">
        <w:rPr>
          <w:rStyle w:val="FontStyle77"/>
          <w:b w:val="0"/>
          <w:sz w:val="20"/>
          <w:szCs w:val="20"/>
        </w:rPr>
        <w:tab/>
        <w:t>przy udziale Podwykonawców, w zakresie robót -.;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3)</w:t>
      </w:r>
      <w:r w:rsidRPr="002D4300">
        <w:rPr>
          <w:rStyle w:val="FontStyle77"/>
          <w:b w:val="0"/>
          <w:sz w:val="20"/>
          <w:szCs w:val="20"/>
        </w:rPr>
        <w:tab/>
        <w:t>przy udziale, ……………………….. tj. Podwykonawcy/ów na którego/</w:t>
      </w:r>
      <w:proofErr w:type="spellStart"/>
      <w:r w:rsidRPr="002D4300">
        <w:rPr>
          <w:rStyle w:val="FontStyle77"/>
          <w:b w:val="0"/>
          <w:sz w:val="20"/>
          <w:szCs w:val="20"/>
        </w:rPr>
        <w:t>ych</w:t>
      </w:r>
      <w:proofErr w:type="spellEnd"/>
      <w:r w:rsidRPr="002D4300">
        <w:rPr>
          <w:rStyle w:val="FontStyle77"/>
          <w:b w:val="0"/>
          <w:sz w:val="20"/>
          <w:szCs w:val="20"/>
        </w:rPr>
        <w:t xml:space="preserve"> zasoby Wykonawca powoływał się, na zasadach określonych w art. 26 ust. 2b ustawy Prawo zamówień publicznych, w celu wykazania spełniania warunków udziału w postępowaniu, o których mowa w art. 22 ust. 1 ustawy Prawo zamówień publicznych.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2.</w:t>
      </w:r>
      <w:r w:rsidRPr="002D4300">
        <w:rPr>
          <w:rStyle w:val="FontStyle77"/>
          <w:b w:val="0"/>
          <w:sz w:val="20"/>
          <w:szCs w:val="20"/>
        </w:rPr>
        <w:tab/>
        <w:t>Roboty inne niż wymienione w ust. 1 pkt 2 lub pkt 3 Wykonawca wykona siłami własnymi, z zastrzeżeniem ust. 3.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3.</w:t>
      </w:r>
      <w:r w:rsidRPr="002D4300">
        <w:rPr>
          <w:rStyle w:val="FontStyle77"/>
          <w:b w:val="0"/>
          <w:sz w:val="20"/>
          <w:szCs w:val="20"/>
        </w:rPr>
        <w:tab/>
        <w:t>Jeżeli Wykonawca, w trakcie realizacji przedmiotu Umowy, chce wykonać przy udziale Podwykonawców roboty inne niż wskazane w ust. 1 pkt 2 lub pkt 3 to nie później niż na 14 dni przed planowanym rozpoczęciem tych robót przekaże Zamawiającemu pisemny wniosek wraz z uzasadnieniem oraz projekt umowy, o której mowa w ust. 5. Dalszy tryb postępowania określają ust. 6 – 12. Zmiana taka nie wymaga aneksu do Umowy.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4.</w:t>
      </w:r>
      <w:r w:rsidRPr="002D4300">
        <w:rPr>
          <w:rStyle w:val="FontStyle77"/>
          <w:b w:val="0"/>
          <w:sz w:val="20"/>
          <w:szCs w:val="20"/>
        </w:rPr>
        <w:tab/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na dzień przedstawienia propozycji zmiany albo rezygnacji z Podwykonawcy – proponowany inny Podwykonawca lub Wykonawca samodzielnie spełnia je w stopniu nie mniejszym niż wymagany w trakcie postępowania o udzielenie zamówienia. Zmiana taka nie wymaga aneksu do Umowy.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5.</w:t>
      </w:r>
      <w:r w:rsidRPr="002D4300">
        <w:rPr>
          <w:rStyle w:val="FontStyle77"/>
          <w:b w:val="0"/>
          <w:sz w:val="20"/>
          <w:szCs w:val="20"/>
        </w:rPr>
        <w:tab/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21 dni przed planowanym rozpoczęciem robót będących przedmiotem umowy o podwykonawstwo – projektu tej umowy  wraz z częścią dokumentacji dotyczącą wykonania robót określonych w umowie, przy czym Podwykonawca lub dalszy Podwykonawca jest obowiązany dołączyć zgodę Wykonawcy na zawarcie umowy o podwykonawstwo o treści zgodnej z projektem umowy.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6.</w:t>
      </w:r>
      <w:r w:rsidRPr="002D4300">
        <w:rPr>
          <w:rStyle w:val="FontStyle77"/>
          <w:b w:val="0"/>
          <w:sz w:val="20"/>
          <w:szCs w:val="20"/>
        </w:rPr>
        <w:tab/>
        <w:t>Zamawiający w ciągu 14 dni zgłasza pisemne zastrzeżenia do przedłożonego projektu umowy o Podwykonawstwo, której przedmiotem są roboty budowlane w przypadku, gdy: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a)</w:t>
      </w:r>
      <w:r w:rsidRPr="002D4300">
        <w:rPr>
          <w:rStyle w:val="FontStyle77"/>
          <w:b w:val="0"/>
          <w:sz w:val="20"/>
          <w:szCs w:val="20"/>
        </w:rPr>
        <w:tab/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b)</w:t>
      </w:r>
      <w:r w:rsidRPr="002D4300">
        <w:rPr>
          <w:rStyle w:val="FontStyle77"/>
          <w:b w:val="0"/>
          <w:sz w:val="20"/>
          <w:szCs w:val="20"/>
        </w:rPr>
        <w:tab/>
        <w:t>termin wykonania umowy o podwykonawstwo wykracza poza termin wykonania wskazany w § 2 ust. 1;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c)</w:t>
      </w:r>
      <w:r w:rsidRPr="002D4300">
        <w:rPr>
          <w:rStyle w:val="FontStyle77"/>
          <w:b w:val="0"/>
          <w:sz w:val="20"/>
          <w:szCs w:val="20"/>
        </w:rPr>
        <w:tab/>
        <w:t>umowa zawiera zapisy uzależniające dokonanie zapłaty na rzecz Podwykonawcy od odbioru robót przez Zamawiającego lub od zapłaty należności Wykonawcy przez Zamawiającego;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d)</w:t>
      </w:r>
      <w:r w:rsidRPr="002D4300">
        <w:rPr>
          <w:rStyle w:val="FontStyle77"/>
          <w:b w:val="0"/>
          <w:sz w:val="20"/>
          <w:szCs w:val="20"/>
        </w:rPr>
        <w:tab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e)</w:t>
      </w:r>
      <w:r w:rsidRPr="002D4300">
        <w:rPr>
          <w:rStyle w:val="FontStyle77"/>
          <w:b w:val="0"/>
          <w:sz w:val="20"/>
          <w:szCs w:val="20"/>
        </w:rPr>
        <w:tab/>
        <w:t>umowa zawiera ceny jednostkowe lub ryczałtowe wyższe niż zawarte w ofercie Wykonawcy;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f)</w:t>
      </w:r>
      <w:r w:rsidRPr="002D4300">
        <w:rPr>
          <w:rStyle w:val="FontStyle77"/>
          <w:b w:val="0"/>
          <w:sz w:val="20"/>
          <w:szCs w:val="20"/>
        </w:rPr>
        <w:tab/>
        <w:t>umowa nie zawiera cen (również jednostkowych), przy czym dopuszcza się utajnienie tych cen dla podmiotów innych niż Zamawiający oraz osoby przez niego uprawnione.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7.</w:t>
      </w:r>
      <w:r w:rsidRPr="002D4300">
        <w:rPr>
          <w:rStyle w:val="FontStyle77"/>
          <w:b w:val="0"/>
          <w:sz w:val="20"/>
          <w:szCs w:val="20"/>
        </w:rPr>
        <w:tab/>
        <w:t xml:space="preserve">Niezgłoszenie pisemnych zastrzeżeń do przedłożonego projektu umowy o podwykonawstwo, której przedmiotem są roboty budowlane, w terminie wskazanym w ust. 6 uważa się za </w:t>
      </w:r>
      <w:r w:rsidRPr="002D4300">
        <w:rPr>
          <w:rStyle w:val="FontStyle77"/>
          <w:b w:val="0"/>
          <w:sz w:val="20"/>
          <w:szCs w:val="20"/>
        </w:rPr>
        <w:lastRenderedPageBreak/>
        <w:t>akceptację projektu umowy przez Zamawiającego.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8.</w:t>
      </w:r>
      <w:r w:rsidRPr="002D4300">
        <w:rPr>
          <w:rStyle w:val="FontStyle77"/>
          <w:b w:val="0"/>
          <w:sz w:val="20"/>
          <w:szCs w:val="20"/>
        </w:rPr>
        <w:tab/>
        <w:t>Wykonawca lub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9.</w:t>
      </w:r>
      <w:r w:rsidRPr="002D4300">
        <w:rPr>
          <w:rStyle w:val="FontStyle77"/>
          <w:b w:val="0"/>
          <w:sz w:val="20"/>
          <w:szCs w:val="20"/>
        </w:rPr>
        <w:tab/>
        <w:t>Zamawiający w ciągu 14 dni zgłasza pisemny sprzeciw do przedłożonej umowy o podwykonawstwo, której przedmiotem są roboty budowlane, w przypadkach, o których mowa w ust. 6.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10.</w:t>
      </w:r>
      <w:r w:rsidRPr="002D4300">
        <w:rPr>
          <w:rStyle w:val="FontStyle77"/>
          <w:b w:val="0"/>
          <w:sz w:val="20"/>
          <w:szCs w:val="20"/>
        </w:rPr>
        <w:tab/>
        <w:t>Niezgłoszenie pisemnego sprzeciwu do przedłożonej umowy o podwykonawstwo, której przedmiotem są roboty budowlane, w terminie określonym w ust. 9, uważa się za akceptację umowy przez Zamawiającego.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11.</w:t>
      </w:r>
      <w:r w:rsidRPr="002D4300">
        <w:rPr>
          <w:rStyle w:val="FontStyle77"/>
          <w:b w:val="0"/>
          <w:sz w:val="20"/>
          <w:szCs w:val="20"/>
        </w:rPr>
        <w:tab/>
        <w:t xml:space="preserve">Wykonawca lub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§ 5 ust. 1 niniejszej umowy, jako niepodlegające niniejszemu obowiązkowi. Nie podlegają wymienionemu na wstępie obowiązkowi, również umowy o podwykonawstwo, których przedmiotem są dostawy dotyczące materiałów budowlanych oraz dostawy paliw. Wyłączenia, o których mowa w zdaniach poprzednich, nie dotyczą umów  o podwykonawstwo o wartości większej niż 5 000 zł brutto. 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12.</w:t>
      </w:r>
      <w:r w:rsidRPr="002D4300">
        <w:rPr>
          <w:rStyle w:val="FontStyle77"/>
          <w:b w:val="0"/>
          <w:sz w:val="20"/>
          <w:szCs w:val="20"/>
        </w:rPr>
        <w:tab/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13.</w:t>
      </w:r>
      <w:r w:rsidRPr="002D4300">
        <w:rPr>
          <w:rStyle w:val="FontStyle77"/>
          <w:b w:val="0"/>
          <w:sz w:val="20"/>
          <w:szCs w:val="20"/>
        </w:rPr>
        <w:tab/>
        <w:t>Przepisy ust. 5 – 12 stosuje się odpowiednio do zmian umów o podwykonawstwo.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14.</w:t>
      </w:r>
      <w:r w:rsidRPr="002D4300">
        <w:rPr>
          <w:rStyle w:val="FontStyle77"/>
          <w:b w:val="0"/>
          <w:sz w:val="20"/>
          <w:szCs w:val="20"/>
        </w:rPr>
        <w:tab/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 należy przekazać Zamawiającemu dowody potwierdzające dokonanie zapłaty całości należnego wymagalnego wynagrodzenia, za wykonane roboty w poszczególnych etapach, Podwykonawcy lub dalszemu Podwykonawcy, którymi   w szczególności są: oświadczenie Podwykonawcy lub dalszego Podwykonawcy wraz z wydrukiem z rachunku bankowego Wykonawcy.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15.</w:t>
      </w:r>
      <w:r w:rsidRPr="002D4300">
        <w:rPr>
          <w:rStyle w:val="FontStyle77"/>
          <w:b w:val="0"/>
          <w:sz w:val="20"/>
          <w:szCs w:val="20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16.</w:t>
      </w:r>
      <w:r w:rsidRPr="002D4300">
        <w:rPr>
          <w:rStyle w:val="FontStyle77"/>
          <w:b w:val="0"/>
          <w:sz w:val="20"/>
          <w:szCs w:val="20"/>
        </w:rPr>
        <w:tab/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17.</w:t>
      </w:r>
      <w:r w:rsidRPr="002D4300">
        <w:rPr>
          <w:rStyle w:val="FontStyle77"/>
          <w:b w:val="0"/>
          <w:sz w:val="20"/>
          <w:szCs w:val="20"/>
        </w:rPr>
        <w:tab/>
        <w:t>Bezpośrednia zapłata obejmuje wyłącznie należne wynagrodzenie, bez odsetek, należnych Podwykonawcy lub dalszemu Podwykonawcy.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18.</w:t>
      </w:r>
      <w:r w:rsidRPr="002D4300">
        <w:rPr>
          <w:rStyle w:val="FontStyle77"/>
          <w:b w:val="0"/>
          <w:sz w:val="20"/>
          <w:szCs w:val="20"/>
        </w:rPr>
        <w:tab/>
        <w:t>Przed dokonaniem bezpośredniej zapłaty Zamawiający umożliwi Wykonawcy zgłoszenie pisemnych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19.</w:t>
      </w:r>
      <w:r w:rsidRPr="002D4300">
        <w:rPr>
          <w:rStyle w:val="FontStyle77"/>
          <w:b w:val="0"/>
          <w:sz w:val="20"/>
          <w:szCs w:val="20"/>
        </w:rPr>
        <w:tab/>
        <w:t>W przypadku zgłoszenia uwag, o których mowa w ust. 18, w terminie wskazanym przez Zamawiającego, Zamawiający może: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lastRenderedPageBreak/>
        <w:t>1)</w:t>
      </w:r>
      <w:r w:rsidRPr="002D4300">
        <w:rPr>
          <w:rStyle w:val="FontStyle77"/>
          <w:b w:val="0"/>
          <w:sz w:val="20"/>
          <w:szCs w:val="20"/>
        </w:rPr>
        <w:tab/>
        <w:t>nie dokonać bezpośredniej zapłaty wynagrodzenia Podwykonawcy lub dalszemu Podwykonawcy, jeżeli Wykonawca wykaże niezasadność takiej zapłaty;</w:t>
      </w:r>
    </w:p>
    <w:p w:rsidR="002D4300" w:rsidRPr="002D4300" w:rsidRDefault="002D4300" w:rsidP="002D4300">
      <w:pPr>
        <w:pStyle w:val="Style5"/>
        <w:spacing w:before="60" w:after="60"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albo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2)</w:t>
      </w:r>
      <w:r w:rsidRPr="002D4300">
        <w:rPr>
          <w:rStyle w:val="FontStyle77"/>
          <w:b w:val="0"/>
          <w:sz w:val="20"/>
          <w:szCs w:val="20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należy;</w:t>
      </w:r>
    </w:p>
    <w:p w:rsidR="002D4300" w:rsidRPr="002D4300" w:rsidRDefault="002D4300" w:rsidP="002D4300">
      <w:pPr>
        <w:pStyle w:val="Style5"/>
        <w:spacing w:before="60" w:after="60"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albo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3)</w:t>
      </w:r>
      <w:r w:rsidRPr="002D4300">
        <w:rPr>
          <w:rStyle w:val="FontStyle77"/>
          <w:b w:val="0"/>
          <w:sz w:val="20"/>
          <w:szCs w:val="20"/>
        </w:rPr>
        <w:tab/>
        <w:t>dokonać bezpośredniej zapłaty wynagrodzenia Podwykonawcy lub dalszemu Podwykonawcy, jeżeli Podwykonawca lub dalszy Podwykonawca wykaże zasadność takiej zapłaty.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20.</w:t>
      </w:r>
      <w:r w:rsidRPr="002D4300">
        <w:rPr>
          <w:rStyle w:val="FontStyle77"/>
          <w:b w:val="0"/>
          <w:sz w:val="20"/>
          <w:szCs w:val="20"/>
        </w:rPr>
        <w:tab/>
        <w:t xml:space="preserve">W przypadku dokonania bezpośredniej zapłaty Podwykonawcy lub dalszemu Podwykonawcy, o których mowa w ust. 15, Zamawiający potrąci kwotę wypłaconego wynagrodzenia z wynagrodzenia należnego Wykonawcy. 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21.</w:t>
      </w:r>
      <w:r w:rsidRPr="002D4300">
        <w:rPr>
          <w:rStyle w:val="FontStyle77"/>
          <w:b w:val="0"/>
          <w:sz w:val="20"/>
          <w:szCs w:val="20"/>
        </w:rPr>
        <w:tab/>
        <w:t>Jakakolwiek przerwa w realizacji robót wynikająca z braku Podwykonawcy będzie traktowana jako przerwa wynikła z przyczyn zależnych od Wykonawcy i będzie stanowić podstawę naliczenia kar umownych.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22.</w:t>
      </w:r>
      <w:r w:rsidRPr="002D4300">
        <w:rPr>
          <w:rStyle w:val="FontStyle77"/>
          <w:b w:val="0"/>
          <w:sz w:val="20"/>
          <w:szCs w:val="20"/>
        </w:rPr>
        <w:tab/>
        <w:t>Wykonawca odpowiada za działania i zaniechania Podwykonawców jak za swoje własne.</w:t>
      </w:r>
    </w:p>
    <w:p w:rsidR="002D4300" w:rsidRPr="002D4300" w:rsidRDefault="002D4300" w:rsidP="002D4300">
      <w:pPr>
        <w:pStyle w:val="Style5"/>
        <w:widowControl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23.</w:t>
      </w:r>
      <w:r w:rsidRPr="002D4300">
        <w:rPr>
          <w:rStyle w:val="FontStyle77"/>
          <w:b w:val="0"/>
          <w:sz w:val="20"/>
          <w:szCs w:val="20"/>
        </w:rPr>
        <w:tab/>
        <w:t>Cesja wynagrodzenia należnego Wykonawcy dokonana na rzecz Podwykonawcy niniejszego zamówienia wymaga zgody Zamawiającego wyrażonej na piśmie.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b/>
          <w:szCs w:val="20"/>
          <w:lang w:eastAsia="pl-PL"/>
        </w:rPr>
      </w:pPr>
    </w:p>
    <w:p w:rsid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10.</w:t>
      </w:r>
    </w:p>
    <w:p w:rsidR="00167FD9" w:rsidRDefault="00167FD9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1.</w:t>
      </w:r>
      <w:r w:rsidRPr="00167FD9">
        <w:rPr>
          <w:rStyle w:val="FontStyle77"/>
          <w:b w:val="0"/>
          <w:sz w:val="20"/>
          <w:szCs w:val="20"/>
        </w:rPr>
        <w:tab/>
        <w:t>Wykonawca jest zobowiązany do zatrudnienia na podstawie umowy pracę w okresie realizacji przedmiotu Umowy osób wykonujących następujące czynności:</w:t>
      </w:r>
    </w:p>
    <w:p w:rsidR="00167FD9" w:rsidRPr="00167FD9" w:rsidRDefault="00167FD9" w:rsidP="00167FD9">
      <w:pPr>
        <w:pStyle w:val="Style5"/>
        <w:tabs>
          <w:tab w:val="left" w:pos="1134"/>
        </w:tabs>
        <w:spacing w:before="80" w:after="80" w:line="240" w:lineRule="auto"/>
        <w:ind w:left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1)</w:t>
      </w:r>
      <w:r w:rsidRPr="00167FD9">
        <w:rPr>
          <w:rStyle w:val="FontStyle77"/>
          <w:b w:val="0"/>
          <w:sz w:val="20"/>
          <w:szCs w:val="20"/>
        </w:rPr>
        <w:tab/>
      </w:r>
      <w:r>
        <w:rPr>
          <w:rStyle w:val="FontStyle77"/>
          <w:b w:val="0"/>
          <w:sz w:val="20"/>
          <w:szCs w:val="20"/>
        </w:rPr>
        <w:t>kierowca</w:t>
      </w:r>
      <w:r w:rsidRPr="00167FD9">
        <w:rPr>
          <w:rStyle w:val="FontStyle77"/>
          <w:b w:val="0"/>
          <w:sz w:val="20"/>
          <w:szCs w:val="20"/>
        </w:rPr>
        <w:t xml:space="preserve"> 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Powyższy wymóg dotyczy również podwykonawców, za pomocą których będzie realizowany przedmiot umowy.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2.</w:t>
      </w:r>
      <w:r w:rsidRPr="00167FD9">
        <w:rPr>
          <w:rStyle w:val="FontStyle77"/>
          <w:b w:val="0"/>
          <w:sz w:val="20"/>
          <w:szCs w:val="20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1)</w:t>
      </w:r>
      <w:r w:rsidRPr="00167FD9">
        <w:rPr>
          <w:rStyle w:val="FontStyle77"/>
          <w:b w:val="0"/>
          <w:sz w:val="20"/>
          <w:szCs w:val="20"/>
        </w:rPr>
        <w:tab/>
        <w:t>żądania oświadczeń i dokumentów w zakresie potwierdzenia spełniania ww. wymogów i dokonywania ich oceny,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2)</w:t>
      </w:r>
      <w:r w:rsidRPr="00167FD9">
        <w:rPr>
          <w:rStyle w:val="FontStyle77"/>
          <w:b w:val="0"/>
          <w:sz w:val="20"/>
          <w:szCs w:val="20"/>
        </w:rPr>
        <w:tab/>
        <w:t>żądania wyjaśnień w przypadku wątpliwości w zakresie potwierdzenia spełniania ww. wymogów,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3)</w:t>
      </w:r>
      <w:r w:rsidRPr="00167FD9">
        <w:rPr>
          <w:rStyle w:val="FontStyle77"/>
          <w:b w:val="0"/>
          <w:sz w:val="20"/>
          <w:szCs w:val="20"/>
        </w:rPr>
        <w:tab/>
        <w:t>przeprowadzania kontroli na miejscu wykonywania świadczenia.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3.</w:t>
      </w:r>
      <w:r w:rsidRPr="00167FD9">
        <w:rPr>
          <w:rStyle w:val="FontStyle77"/>
          <w:b w:val="0"/>
          <w:sz w:val="20"/>
          <w:szCs w:val="20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1)</w:t>
      </w:r>
      <w:r w:rsidRPr="00167FD9">
        <w:rPr>
          <w:rStyle w:val="FontStyle77"/>
          <w:b w:val="0"/>
          <w:sz w:val="20"/>
          <w:szCs w:val="20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2)</w:t>
      </w:r>
      <w:r w:rsidRPr="00167FD9">
        <w:rPr>
          <w:rStyle w:val="FontStyle77"/>
          <w:b w:val="0"/>
          <w:sz w:val="20"/>
          <w:szCs w:val="20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</w:t>
      </w:r>
      <w:r w:rsidRPr="00167FD9">
        <w:rPr>
          <w:rStyle w:val="FontStyle77"/>
          <w:b w:val="0"/>
          <w:sz w:val="20"/>
          <w:szCs w:val="20"/>
        </w:rPr>
        <w:lastRenderedPageBreak/>
        <w:t>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3)</w:t>
      </w:r>
      <w:r w:rsidRPr="00167FD9">
        <w:rPr>
          <w:rStyle w:val="FontStyle77"/>
          <w:b w:val="0"/>
          <w:sz w:val="20"/>
          <w:szCs w:val="20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4)</w:t>
      </w:r>
      <w:r w:rsidRPr="00167FD9">
        <w:rPr>
          <w:rStyle w:val="FontStyle77"/>
          <w:b w:val="0"/>
          <w:sz w:val="20"/>
          <w:szCs w:val="20"/>
        </w:rPr>
        <w:tab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4.</w:t>
      </w:r>
      <w:r w:rsidRPr="00167FD9">
        <w:rPr>
          <w:rStyle w:val="FontStyle77"/>
          <w:b w:val="0"/>
          <w:sz w:val="20"/>
          <w:szCs w:val="20"/>
        </w:rPr>
        <w:tab/>
        <w:t>Z tytułu niespełnienia przez Wykonawcę lub podwykonawcę wymogu zatrudnienia na podstawie umowy o pracę osób wykonujących wskazane w punkcie 1 czynności zamawiający przewiduje sankcję w postaci obowiązku zapłaty przez Wykonawcę kary umownej.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167FD9" w:rsidRPr="00167FD9" w:rsidRDefault="00167FD9" w:rsidP="00167FD9">
      <w:pPr>
        <w:pStyle w:val="Style5"/>
        <w:widowControl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5.</w:t>
      </w:r>
      <w:r w:rsidRPr="00167FD9">
        <w:rPr>
          <w:rStyle w:val="FontStyle77"/>
          <w:b w:val="0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167FD9" w:rsidRDefault="00167FD9" w:rsidP="00167FD9">
      <w:pPr>
        <w:pStyle w:val="Style5"/>
        <w:widowControl/>
        <w:spacing w:before="80" w:after="80" w:line="240" w:lineRule="auto"/>
        <w:ind w:left="567" w:hanging="567"/>
        <w:jc w:val="both"/>
        <w:rPr>
          <w:rStyle w:val="FontStyle77"/>
          <w:b w:val="0"/>
        </w:rPr>
      </w:pPr>
    </w:p>
    <w:p w:rsidR="00167FD9" w:rsidRDefault="00167FD9" w:rsidP="00167FD9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1</w:t>
      </w:r>
      <w:r>
        <w:rPr>
          <w:rFonts w:cs="Tahoma"/>
          <w:b/>
          <w:szCs w:val="20"/>
          <w:lang w:eastAsia="pl-PL"/>
        </w:rPr>
        <w:t>1</w:t>
      </w:r>
      <w:r w:rsidRPr="002D4300">
        <w:rPr>
          <w:rFonts w:cs="Tahoma"/>
          <w:b/>
          <w:szCs w:val="20"/>
          <w:lang w:eastAsia="pl-PL"/>
        </w:rPr>
        <w:t>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Umowę sporządzono w dwóch jednobrzmiących egzemplarzach, po jednym egzemplarzu dla każdej ze stron.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ind w:left="708" w:firstLine="708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Wykonawca </w:t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  <w:t xml:space="preserve">              Zamawiający</w:t>
      </w:r>
    </w:p>
    <w:p w:rsidR="002D4300" w:rsidRPr="002A5B1B" w:rsidRDefault="002D4300" w:rsidP="002D4300">
      <w:pPr>
        <w:widowControl w:val="0"/>
        <w:autoSpaceDE w:val="0"/>
        <w:autoSpaceDN w:val="0"/>
        <w:adjustRightInd w:val="0"/>
        <w:jc w:val="center"/>
        <w:rPr>
          <w:szCs w:val="20"/>
          <w:lang w:eastAsia="pl-PL"/>
        </w:rPr>
      </w:pPr>
    </w:p>
    <w:p w:rsidR="002D4300" w:rsidRPr="002A5B1B" w:rsidRDefault="002D4300" w:rsidP="002D4300">
      <w:pPr>
        <w:widowControl w:val="0"/>
        <w:autoSpaceDE w:val="0"/>
        <w:autoSpaceDN w:val="0"/>
        <w:adjustRightInd w:val="0"/>
        <w:jc w:val="center"/>
        <w:rPr>
          <w:szCs w:val="20"/>
          <w:lang w:eastAsia="pl-PL"/>
        </w:rPr>
      </w:pPr>
    </w:p>
    <w:p w:rsidR="002D4300" w:rsidRPr="002A5B1B" w:rsidRDefault="002D4300" w:rsidP="002D4300">
      <w:pPr>
        <w:widowControl w:val="0"/>
        <w:autoSpaceDE w:val="0"/>
        <w:autoSpaceDN w:val="0"/>
        <w:adjustRightInd w:val="0"/>
        <w:jc w:val="center"/>
        <w:rPr>
          <w:szCs w:val="20"/>
          <w:lang w:eastAsia="pl-PL"/>
        </w:rPr>
      </w:pPr>
      <w:r w:rsidRPr="002A5B1B">
        <w:rPr>
          <w:szCs w:val="20"/>
          <w:lang w:eastAsia="pl-PL"/>
        </w:rPr>
        <w:t>..............................................                                                   .....................</w:t>
      </w:r>
      <w:r>
        <w:rPr>
          <w:szCs w:val="20"/>
          <w:lang w:eastAsia="pl-PL"/>
        </w:rPr>
        <w:t>.............................</w:t>
      </w:r>
    </w:p>
    <w:p w:rsidR="002D4300" w:rsidRPr="002D4300" w:rsidRDefault="002D4300" w:rsidP="002D4300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eastAsia="Lucida Sans Unicode" w:cs="Tahoma"/>
          <w:b/>
          <w:bCs/>
          <w:iCs/>
          <w:color w:val="000000" w:themeColor="text1"/>
          <w:kern w:val="3"/>
          <w:szCs w:val="20"/>
          <w:lang w:eastAsia="pl-PL"/>
        </w:rPr>
      </w:pPr>
      <w:r>
        <w:rPr>
          <w:i/>
        </w:rPr>
        <w:br w:type="column"/>
      </w:r>
      <w:r w:rsidRPr="002D4300">
        <w:rPr>
          <w:rFonts w:eastAsia="Lucida Sans Unicode" w:cs="Tahoma"/>
          <w:b/>
          <w:bCs/>
          <w:iCs/>
          <w:color w:val="000000" w:themeColor="text1"/>
          <w:kern w:val="3"/>
          <w:szCs w:val="20"/>
          <w:lang w:eastAsia="pl-PL"/>
        </w:rPr>
        <w:lastRenderedPageBreak/>
        <w:t>Załącznik nr 2 do SWZ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right"/>
        <w:rPr>
          <w:rFonts w:cs="Tahoma"/>
          <w:b/>
          <w:i/>
          <w:szCs w:val="20"/>
        </w:rPr>
      </w:pPr>
      <w:r w:rsidRPr="002D4300">
        <w:rPr>
          <w:rFonts w:cs="Tahoma"/>
          <w:b/>
          <w:i/>
          <w:szCs w:val="20"/>
        </w:rPr>
        <w:t>DO ZADANIA NR II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</w:rPr>
      </w:pPr>
      <w:r w:rsidRPr="002D4300">
        <w:rPr>
          <w:rFonts w:cs="Tahoma"/>
          <w:b/>
          <w:szCs w:val="20"/>
        </w:rPr>
        <w:t>Wzór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color w:val="000000"/>
          <w:szCs w:val="20"/>
          <w:lang w:eastAsia="pl-PL"/>
        </w:rPr>
      </w:pPr>
      <w:r w:rsidRPr="002D4300">
        <w:rPr>
          <w:rFonts w:cs="Tahoma"/>
          <w:b/>
          <w:color w:val="000000"/>
          <w:szCs w:val="20"/>
          <w:lang w:eastAsia="pl-PL"/>
        </w:rPr>
        <w:t xml:space="preserve">Umowa nr </w:t>
      </w:r>
      <w:r w:rsidRPr="002D4300">
        <w:rPr>
          <w:rFonts w:cs="Tahoma"/>
          <w:b/>
          <w:szCs w:val="20"/>
          <w:lang w:eastAsia="pl-PL"/>
        </w:rPr>
        <w:t>……………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color w:val="000000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-Zawarta w dniu  ………………………..  pomiędzy Gminą Zwierzyn-Gminnym Zespołem Obsługi Placówek Oświatowych w Zwierzynie ul Wojska Polskiego 6 zwanym w treści umowy „Zamawiającym”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NIP 599-28-27-649, RERON ………………..reprezentowanym przez:</w:t>
      </w:r>
    </w:p>
    <w:p w:rsidR="002D4300" w:rsidRPr="002D4300" w:rsidRDefault="002D4300" w:rsidP="002D4300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Izabelę Borkowską  – kierownik GZOPO</w:t>
      </w:r>
    </w:p>
    <w:p w:rsidR="002D4300" w:rsidRPr="002D4300" w:rsidRDefault="002D4300" w:rsidP="002D430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Annę Wilińską        – główna księgowa GZOPO,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a ……………………………………………..……………………………………………………….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………………………………………………………………………………………………………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ind w:left="3780" w:hanging="378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PESEL/REGON ………………….., NIP ……………………… zwanym w treści umowy „Wykonawcą”, posiadającym licencję nr ………………… na wykonanie transportu drogowego osób, reprezentowanym przez:</w:t>
      </w:r>
    </w:p>
    <w:p w:rsidR="002D4300" w:rsidRPr="002D4300" w:rsidRDefault="002D4300" w:rsidP="002D4300">
      <w:pPr>
        <w:widowControl w:val="0"/>
        <w:numPr>
          <w:ilvl w:val="6"/>
          <w:numId w:val="27"/>
        </w:numPr>
        <w:tabs>
          <w:tab w:val="num" w:pos="-6663"/>
        </w:tabs>
        <w:autoSpaceDE w:val="0"/>
        <w:autoSpaceDN w:val="0"/>
        <w:adjustRightInd w:val="0"/>
        <w:ind w:left="3780" w:hanging="378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………………………………………….</w:t>
      </w:r>
    </w:p>
    <w:p w:rsidR="002D4300" w:rsidRPr="002D4300" w:rsidRDefault="002D4300" w:rsidP="002D4300">
      <w:pPr>
        <w:widowControl w:val="0"/>
        <w:numPr>
          <w:ilvl w:val="6"/>
          <w:numId w:val="27"/>
        </w:numPr>
        <w:tabs>
          <w:tab w:val="num" w:pos="-6521"/>
          <w:tab w:val="num" w:pos="-5529"/>
        </w:tabs>
        <w:autoSpaceDE w:val="0"/>
        <w:autoSpaceDN w:val="0"/>
        <w:adjustRightInd w:val="0"/>
        <w:ind w:left="3780" w:hanging="378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…………………………………………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1.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color w:val="000000"/>
          <w:szCs w:val="20"/>
        </w:rPr>
      </w:pPr>
      <w:r w:rsidRPr="002D4300">
        <w:rPr>
          <w:rFonts w:cs="Tahoma"/>
          <w:color w:val="000000"/>
          <w:szCs w:val="20"/>
          <w:lang w:eastAsia="pl-PL"/>
        </w:rPr>
        <w:t>Przedmiotem niniejszej umowy są</w:t>
      </w:r>
      <w:r w:rsidRPr="002D4300">
        <w:rPr>
          <w:rFonts w:cs="Tahoma"/>
          <w:color w:val="FF0000"/>
          <w:szCs w:val="20"/>
        </w:rPr>
        <w:t xml:space="preserve"> </w:t>
      </w:r>
      <w:r w:rsidRPr="002D4300">
        <w:rPr>
          <w:rFonts w:cs="Tahoma"/>
          <w:szCs w:val="20"/>
        </w:rPr>
        <w:t>przejazdy szkolne</w:t>
      </w:r>
      <w:r w:rsidRPr="002D4300">
        <w:rPr>
          <w:rFonts w:cs="Tahoma"/>
          <w:color w:val="FF0000"/>
          <w:szCs w:val="20"/>
        </w:rPr>
        <w:t xml:space="preserve"> </w:t>
      </w:r>
      <w:r w:rsidRPr="002D4300">
        <w:rPr>
          <w:rFonts w:cs="Tahoma"/>
          <w:color w:val="000000"/>
          <w:szCs w:val="20"/>
        </w:rPr>
        <w:t>(międzyszkolne konkursy, zawody sportowe, imprezy szkolne, imprezy organizowane przez GBP, GOK</w:t>
      </w:r>
      <w:r w:rsidRPr="002D4300">
        <w:rPr>
          <w:rFonts w:cs="Tahoma"/>
          <w:color w:val="000000"/>
          <w:szCs w:val="20"/>
        </w:rPr>
        <w:t xml:space="preserve"> itp.) w roku szkolnym 2021/2022 i 2022/2023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color w:val="000000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color w:val="000000"/>
          <w:szCs w:val="20"/>
          <w:lang w:eastAsia="pl-PL"/>
        </w:rPr>
      </w:pPr>
      <w:r w:rsidRPr="002D4300">
        <w:rPr>
          <w:rFonts w:cs="Tahoma"/>
          <w:b/>
          <w:color w:val="000000"/>
          <w:szCs w:val="20"/>
          <w:lang w:eastAsia="pl-PL"/>
        </w:rPr>
        <w:t>§ 2.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color w:val="000000"/>
          <w:szCs w:val="20"/>
          <w:lang w:eastAsia="pl-PL"/>
        </w:rPr>
      </w:pPr>
    </w:p>
    <w:p w:rsidR="002D4300" w:rsidRPr="002D4300" w:rsidRDefault="002D4300" w:rsidP="002D4300">
      <w:pPr>
        <w:widowControl w:val="0"/>
        <w:numPr>
          <w:ilvl w:val="4"/>
          <w:numId w:val="26"/>
        </w:numPr>
        <w:tabs>
          <w:tab w:val="num" w:pos="426"/>
        </w:tabs>
        <w:autoSpaceDE w:val="0"/>
        <w:autoSpaceDN w:val="0"/>
        <w:adjustRightInd w:val="0"/>
        <w:ind w:hanging="3600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>Termin rozpoczęcia świadczenia usług przewozowych ustala się na dzień 01.01.2</w:t>
      </w:r>
      <w:r w:rsidRPr="002D4300">
        <w:rPr>
          <w:rFonts w:cs="Tahoma"/>
          <w:color w:val="000000"/>
          <w:szCs w:val="20"/>
          <w:lang w:eastAsia="pl-PL"/>
        </w:rPr>
        <w:t>022</w:t>
      </w:r>
      <w:r w:rsidRPr="002D4300">
        <w:rPr>
          <w:rFonts w:cs="Tahoma"/>
          <w:color w:val="000000"/>
          <w:szCs w:val="20"/>
          <w:lang w:eastAsia="pl-PL"/>
        </w:rPr>
        <w:t>r.</w:t>
      </w:r>
    </w:p>
    <w:p w:rsidR="002D4300" w:rsidRPr="002D4300" w:rsidRDefault="002D4300" w:rsidP="002D4300">
      <w:pPr>
        <w:widowControl w:val="0"/>
        <w:numPr>
          <w:ilvl w:val="3"/>
          <w:numId w:val="26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 xml:space="preserve">Termin zakończenia świadczenia usług przewozowych ustala </w:t>
      </w:r>
      <w:r w:rsidRPr="002D4300">
        <w:rPr>
          <w:rFonts w:cs="Tahoma"/>
          <w:color w:val="000000"/>
          <w:szCs w:val="20"/>
          <w:lang w:eastAsia="pl-PL"/>
        </w:rPr>
        <w:t>się na dzień 31.12.2023</w:t>
      </w:r>
      <w:r w:rsidRPr="002D4300">
        <w:rPr>
          <w:rFonts w:cs="Tahoma"/>
          <w:color w:val="000000"/>
          <w:szCs w:val="20"/>
          <w:lang w:eastAsia="pl-PL"/>
        </w:rPr>
        <w:t>r.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3.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1. Wykonawca zobowiązuje się w szczególności do: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a) wykonywać umowę zgodnie z przepisami prawa, a w szczególności zgodnie z ustawą z dnia 6 września 2001 r. o transporcie drogowym (tekst jednolity Dz. U. 2013, poz. 1414 ze zm.) oraz ustawą z dnia 20 czerwca 1997 r. Prawo  o ruchu drogowym (tekst jednolity Dz. U. 2012, poz. 1137 ze zm.),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b) zapewnienia przewożonym dzieciom odpowiednich warunków bezpieczeństwa i higieny wymaganych dla pojazdów autobusowych,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c) zapewnienia punktualnego dojazdu uczniów na zajęcia szkolne,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d) oznakowania pojazdów na czas przejazdu odpowiednimi tablicami,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e) ubezpieczenia pojazdów w zakresie OC, NW,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f) utrzymania pojazdów w należytym stanie technicznym,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g) wykonywania przewozów przez osoby przez niego zatrudnione, posiadające odpowiednie kwalifikacje.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h)</w:t>
      </w:r>
      <w:r w:rsidRPr="002D4300">
        <w:rPr>
          <w:rFonts w:cs="Tahoma"/>
          <w:szCs w:val="20"/>
        </w:rPr>
        <w:t xml:space="preserve"> </w:t>
      </w:r>
      <w:r w:rsidRPr="002D4300">
        <w:rPr>
          <w:rFonts w:cs="Tahoma"/>
          <w:szCs w:val="20"/>
          <w:lang w:eastAsia="pl-PL"/>
        </w:rPr>
        <w:t>dokona przewozu środkami transportu samochodowego odpowiedniego dla przewozu dzieci szkolnych z zapewnieniem warunków bezpieczeństwa, higieny, wygody i należytej obsługi.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2. Wykonawca jest zobowiązany do: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b) oznakowania autobusów stosownymi tablicami (autobus szkolny),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c) oczekiwania w ustalonych miejscach celem zabrania wszystkich uczniów,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d) wykonywania kursów zgodnie z harmonogramem,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e) stosowania przepisów Ministerstwa Edukacji Narodowej odnośnie przewozu uczniów.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3. W przypadku zaistnienia okoliczności uniemożliwiających wykonanie przewozu zgodnie z umową Wykonawca zawiadamia Zamawiającego o przewidywanych lub już zaistniałych przeszkodach w przewozie natychmiast po zaistnieniu lub powzięciu przez Wykonawcę informacji o możliwości wystąpienia przeszkody oraz zapewni w ciągu ………. zamienny pojazd o standardzie równoważnym w celu wykonania usługi 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4. Wykonawca nie ponosi odpowiedzialności za niewykonanie lub opóźnienie przewozu wskutek siły </w:t>
      </w:r>
      <w:r w:rsidRPr="002D4300">
        <w:rPr>
          <w:rFonts w:cs="Tahoma"/>
          <w:szCs w:val="20"/>
          <w:lang w:eastAsia="pl-PL"/>
        </w:rPr>
        <w:lastRenderedPageBreak/>
        <w:t>wyższej, jak: gołoledź, zaspy śnieżne, prace drogowe, przełomy, itp.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4.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numPr>
          <w:ilvl w:val="5"/>
          <w:numId w:val="26"/>
        </w:numPr>
        <w:tabs>
          <w:tab w:val="clear" w:pos="4320"/>
          <w:tab w:val="num" w:pos="-6663"/>
          <w:tab w:val="num" w:pos="-3261"/>
        </w:tabs>
        <w:autoSpaceDE w:val="0"/>
        <w:autoSpaceDN w:val="0"/>
        <w:adjustRightInd w:val="0"/>
        <w:ind w:left="284" w:hanging="284"/>
        <w:rPr>
          <w:rFonts w:cs="Tahoma"/>
          <w:i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Wykonawca wystawiać będzie rachunek/ fakturę zgodną z protokołem wykonania usługi mówiącym o fizycznie przejechanych kilometrach </w:t>
      </w:r>
    </w:p>
    <w:p w:rsidR="002D4300" w:rsidRPr="002D4300" w:rsidRDefault="002D4300" w:rsidP="002D4300">
      <w:pPr>
        <w:widowControl w:val="0"/>
        <w:numPr>
          <w:ilvl w:val="5"/>
          <w:numId w:val="26"/>
        </w:numPr>
        <w:tabs>
          <w:tab w:val="clear" w:pos="4320"/>
          <w:tab w:val="num" w:pos="-6663"/>
          <w:tab w:val="num" w:pos="-3261"/>
        </w:tabs>
        <w:autoSpaceDE w:val="0"/>
        <w:autoSpaceDN w:val="0"/>
        <w:adjustRightInd w:val="0"/>
        <w:ind w:left="284" w:hanging="284"/>
        <w:jc w:val="both"/>
        <w:rPr>
          <w:rFonts w:cs="Tahoma"/>
          <w:i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Zamawiający dokona zapłaty na podstawie wystawionej przez Wykonawcę faktury VAT w terminie …………….. dni od jej otrzymania. Fakturę za wykonanie przedmiotu umowy Zamawiający zapłaci Wykonawcy wynagrodzenie według stawki ….. 1km (netto) ustalonej w ofercie przetargowej.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 xml:space="preserve">3. Fakturę należy wystawić na Gmina Zwierzyn, 66-542 Zwierzyn, ul. Wojska 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 xml:space="preserve">    Polskiego 8, NIP: 599 10 08 091, natomiast Odbiorcą jest: Gminny Zespół Obsługi Placówek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color w:val="000000"/>
          <w:szCs w:val="20"/>
          <w:lang w:eastAsia="pl-PL"/>
        </w:rPr>
      </w:pPr>
      <w:r w:rsidRPr="002D4300">
        <w:rPr>
          <w:rFonts w:cs="Tahoma"/>
          <w:color w:val="000000"/>
          <w:szCs w:val="20"/>
          <w:lang w:eastAsia="pl-PL"/>
        </w:rPr>
        <w:t xml:space="preserve">    Oświatowych, 66-542 Zwierzyn, ul. Wojska Polskiego 6.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5.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Remonty i naprawy pojazdów powstałe w wyniku eksploatacji na trasach przewozu uczniów Zleceniobiorca wykonuje na własny koszt.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6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Do nadzoru nad bezpieczeństwem przewożonych dzieci Zamawiający wyznaczy opiekuna oraz poniesie koszty z tym związane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7.</w:t>
      </w:r>
    </w:p>
    <w:p w:rsidR="00167FD9" w:rsidRPr="002D4300" w:rsidRDefault="00167FD9" w:rsidP="00167FD9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167FD9" w:rsidRPr="0071077D" w:rsidRDefault="00167FD9" w:rsidP="00167FD9">
      <w:r>
        <w:t>1</w:t>
      </w:r>
      <w:r w:rsidRPr="001C60C1">
        <w:t xml:space="preserve">. </w:t>
      </w:r>
      <w:r w:rsidRPr="0071077D">
        <w:t>Dopuszczalne jest dokonywanie zmian niniejszej Umowy o charakterze nieistotnym, przez co należy rozumieć zmiany nieodnoszące się do kwestii, które podlegały ocenie podczas wyboru Wykonawcy i takich, które, gdyby były znane  w momencie wszczęcia procedury mającej na celu zawarcie niniejszej Umowy nie miałyby wpływu na udział większej liczby podmiotów zainteresowanych tą procedurą. Taki charakter mają na przykład: zmiana danych związanych  z obsługą administracyjno-organizacyjną Umowy, zmiana osób wskazanych do kontaktów między Stronami, zmiana osób pełniących funkcje kierownicze w ramach realizacji zamówienia.</w:t>
      </w:r>
    </w:p>
    <w:p w:rsidR="00167FD9" w:rsidRPr="0071077D" w:rsidRDefault="00167FD9" w:rsidP="00167FD9">
      <w:r w:rsidRPr="0071077D">
        <w:t>2.</w:t>
      </w:r>
      <w:r>
        <w:t xml:space="preserve"> </w:t>
      </w:r>
      <w:r w:rsidRPr="0071077D">
        <w:t xml:space="preserve">Określając warunki dokonania zmiany niniejszej Umowy, Strony sporządzają Protokół negocjacji, biorąc pod uwagę w szczególności: </w:t>
      </w:r>
    </w:p>
    <w:p w:rsidR="00167FD9" w:rsidRDefault="00167FD9" w:rsidP="00167FD9">
      <w:pPr>
        <w:ind w:firstLine="708"/>
      </w:pPr>
      <w:r>
        <w:t xml:space="preserve">a) </w:t>
      </w:r>
      <w:r w:rsidRPr="0071077D">
        <w:t xml:space="preserve">opis zmiany, </w:t>
      </w:r>
    </w:p>
    <w:p w:rsidR="00167FD9" w:rsidRDefault="00167FD9" w:rsidP="00167FD9">
      <w:pPr>
        <w:ind w:firstLine="708"/>
      </w:pPr>
      <w:r>
        <w:t xml:space="preserve">b) </w:t>
      </w:r>
      <w:r w:rsidRPr="0071077D">
        <w:t xml:space="preserve">uzasadnienie zmiany, </w:t>
      </w:r>
    </w:p>
    <w:p w:rsidR="00167FD9" w:rsidRDefault="00167FD9" w:rsidP="00167FD9">
      <w:pPr>
        <w:ind w:firstLine="708"/>
      </w:pPr>
      <w:r>
        <w:t xml:space="preserve">c) </w:t>
      </w:r>
      <w:r w:rsidRPr="0071077D">
        <w:t xml:space="preserve">koszt zmiany i sposób jego wyliczenia, </w:t>
      </w:r>
    </w:p>
    <w:p w:rsidR="00167FD9" w:rsidRDefault="00167FD9" w:rsidP="00167FD9">
      <w:pPr>
        <w:ind w:firstLine="708"/>
      </w:pPr>
      <w:r>
        <w:t xml:space="preserve">d) </w:t>
      </w:r>
      <w:r w:rsidRPr="0071077D">
        <w:t xml:space="preserve">wpływ zmiany na wysokość wynagrodzenia, </w:t>
      </w:r>
    </w:p>
    <w:p w:rsidR="00167FD9" w:rsidRDefault="00167FD9" w:rsidP="00167FD9">
      <w:pPr>
        <w:ind w:firstLine="708"/>
      </w:pPr>
      <w:r>
        <w:t xml:space="preserve">e) </w:t>
      </w:r>
      <w:r w:rsidRPr="0071077D">
        <w:t xml:space="preserve">czas wykonania zmiany, </w:t>
      </w:r>
    </w:p>
    <w:p w:rsidR="00167FD9" w:rsidRPr="0071077D" w:rsidRDefault="00167FD9" w:rsidP="00167FD9">
      <w:pPr>
        <w:ind w:firstLine="708"/>
      </w:pPr>
      <w:r>
        <w:t xml:space="preserve">f) </w:t>
      </w:r>
      <w:r w:rsidRPr="0071077D">
        <w:t xml:space="preserve">wpływ zmiany na termin zakończenia Umowy. </w:t>
      </w:r>
    </w:p>
    <w:p w:rsidR="00167FD9" w:rsidRPr="0071077D" w:rsidRDefault="00167FD9" w:rsidP="00167FD9">
      <w:r w:rsidRPr="0071077D">
        <w:t>3.</w:t>
      </w:r>
      <w:r>
        <w:t xml:space="preserve"> </w:t>
      </w:r>
      <w:r w:rsidRPr="0071077D">
        <w:t>Przewiduje się możliwość zmiany postanowień zawartej Umowy w stosunku do treści oferty, na podstawie której dokonano wyboru Wykonawcy, w przypadku wystąpienia co najmniej jednej z okol</w:t>
      </w:r>
      <w:r>
        <w:t xml:space="preserve">iczności wymienionych poniżej, </w:t>
      </w:r>
      <w:r w:rsidRPr="0071077D">
        <w:t>z uwzględnieniem podanych warunków ich wprowadzenia.</w:t>
      </w:r>
    </w:p>
    <w:p w:rsidR="00167FD9" w:rsidRPr="0071077D" w:rsidRDefault="00167FD9" w:rsidP="00167FD9"/>
    <w:p w:rsidR="00167FD9" w:rsidRPr="0071077D" w:rsidRDefault="00167FD9" w:rsidP="00167FD9">
      <w:r w:rsidRPr="0071077D">
        <w:t>3.1 Zmiana terminu wykonania Umowy w przypadku:</w:t>
      </w:r>
    </w:p>
    <w:p w:rsidR="00167FD9" w:rsidRDefault="00167FD9" w:rsidP="00167FD9">
      <w:pPr>
        <w:ind w:left="708"/>
      </w:pPr>
      <w:r>
        <w:t xml:space="preserve">a) </w:t>
      </w:r>
      <w:r w:rsidRPr="0071077D">
        <w:t>wystąpienia opóźnień w wykonaniu określonych czynności lub ich zaniechania przez właściwe organy administracji lub podmioty trzecie, niezależnych od Stron Umowy, które nie są następstwem okoliczności, za które Wykonawca ponosi odpowiedzialność;</w:t>
      </w:r>
    </w:p>
    <w:p w:rsidR="00167FD9" w:rsidRDefault="00167FD9" w:rsidP="00167FD9">
      <w:pPr>
        <w:ind w:left="708"/>
      </w:pPr>
      <w:r>
        <w:t xml:space="preserve">b) </w:t>
      </w:r>
      <w:r w:rsidRPr="0071077D">
        <w:t>wystąpienia okoliczności związanych z realizacją przedmiotu Umowy, niezależnych od stron Umowy, których doświadczony Wykonawca nie mógł przewid</w:t>
      </w:r>
      <w:r>
        <w:t>zieć w chwili składania oferty;</w:t>
      </w:r>
    </w:p>
    <w:p w:rsidR="00167FD9" w:rsidRDefault="00167FD9" w:rsidP="00167FD9">
      <w:pPr>
        <w:ind w:left="708"/>
      </w:pPr>
      <w:r>
        <w:t xml:space="preserve">c) </w:t>
      </w:r>
      <w:r w:rsidRPr="0071077D">
        <w:t>konieczności wprowadzenia modyfikacji przyjętych rozwiązań technicznych obejmujących przedmiot Umowy;</w:t>
      </w:r>
    </w:p>
    <w:p w:rsidR="00167FD9" w:rsidRDefault="00167FD9" w:rsidP="00167FD9">
      <w:pPr>
        <w:ind w:left="708"/>
      </w:pPr>
      <w:r>
        <w:t xml:space="preserve">d) </w:t>
      </w:r>
      <w:r w:rsidRPr="0071077D">
        <w:t>zmiany zakresu rzeczowego zamówienia w sytuacjach, o których mowa poniżej w pkt. 3.2.</w:t>
      </w:r>
    </w:p>
    <w:p w:rsidR="00167FD9" w:rsidRPr="0071077D" w:rsidRDefault="00167FD9" w:rsidP="00167FD9">
      <w:pPr>
        <w:ind w:left="708"/>
      </w:pPr>
    </w:p>
    <w:p w:rsidR="00167FD9" w:rsidRPr="0071077D" w:rsidRDefault="00167FD9" w:rsidP="00167FD9">
      <w:r w:rsidRPr="0071077D">
        <w:t>3.2 Zmiana zakresu rzeczowego zamówienia jest możliwa w przypadku:</w:t>
      </w:r>
    </w:p>
    <w:p w:rsidR="00167FD9" w:rsidRPr="0071077D" w:rsidRDefault="00167FD9" w:rsidP="00167FD9">
      <w:pPr>
        <w:ind w:left="708"/>
      </w:pPr>
      <w:r w:rsidRPr="0071077D">
        <w:t>a) zmiana sposobu realizacji zamówienia wynikająca ze zmian w obowiązujących przepisach prawa bądź wytycznych mających wpływ na realizację przedmiotu Umowy;</w:t>
      </w:r>
    </w:p>
    <w:p w:rsidR="00167FD9" w:rsidRPr="0071077D" w:rsidRDefault="00167FD9" w:rsidP="00167FD9">
      <w:pPr>
        <w:ind w:firstLine="708"/>
      </w:pPr>
      <w:r w:rsidRPr="0071077D">
        <w:t>b) w innych przypadkach podanych w Umowie.</w:t>
      </w:r>
    </w:p>
    <w:p w:rsidR="00167FD9" w:rsidRPr="0071077D" w:rsidRDefault="00167FD9" w:rsidP="00167FD9">
      <w:r w:rsidRPr="0071077D">
        <w:lastRenderedPageBreak/>
        <w:t>3.3 Zmiana wysokości wynagrodzenia, jest możliwa w przypadku zmiany stawki podatku VAT.</w:t>
      </w:r>
    </w:p>
    <w:p w:rsidR="00167FD9" w:rsidRPr="0071077D" w:rsidRDefault="00167FD9" w:rsidP="00167FD9">
      <w:r w:rsidRPr="0071077D">
        <w:t>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</w:t>
      </w:r>
    </w:p>
    <w:p w:rsidR="00167FD9" w:rsidRPr="0071077D" w:rsidRDefault="00167FD9" w:rsidP="00167FD9">
      <w:r>
        <w:t xml:space="preserve">5. </w:t>
      </w:r>
      <w:r w:rsidRPr="0071077D">
        <w:t>Złożenie wniosku, o którym mowa powyżej nie zwalnia Wykonawcy od bieżącego wykonywania Umowy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bookmarkStart w:id="0" w:name="_GoBack"/>
      <w:bookmarkEnd w:id="0"/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8.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Do  spraw nieuregulowanych w umowie mają zastosowanie przepisy Kodeksu cywilnego, ustawy Prawo zamówień publicznych, ustawy o transporcie drogowym, ustawy Prawo o ruchu drogowym, ustawy o ochronie danych osobowych.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9.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1. Strony postanawiają, że obowiązująca forma odszkodowania uzgodnioną między stronami będą kary umowne, naliczane w następujących wypadkach i wysokościach: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a) Wykonawca zapłaci Zamawiającemu:</w:t>
      </w:r>
    </w:p>
    <w:p w:rsidR="002D4300" w:rsidRPr="002D4300" w:rsidRDefault="002D4300" w:rsidP="002D430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za zwłokę w przystąpieniu do realizacji zamówienia lub spowodowanie przerwy w realizacji zamówienia z przyczyn zależnych od Wykonawcy – w wysokości 500,00 zł. za każdy dzień roboczy zwłoki lub przerwy;</w:t>
      </w:r>
    </w:p>
    <w:p w:rsidR="002D4300" w:rsidRPr="002D4300" w:rsidRDefault="002D4300" w:rsidP="002D430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 xml:space="preserve">za odstąpienie od umowy z przyczyn zależnych od Wykonawcy – w wysokości 1 000,00 zł. </w:t>
      </w:r>
    </w:p>
    <w:p w:rsidR="002D4300" w:rsidRPr="002D4300" w:rsidRDefault="002D4300" w:rsidP="002D430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w przypadku nieuzasadnionego opóźnienia w dowozie uczniów powyżej 15 minut – w wysokości 100,00 zł. za każde zdarzenie;</w:t>
      </w:r>
    </w:p>
    <w:p w:rsidR="002D4300" w:rsidRPr="002D4300" w:rsidRDefault="002D4300" w:rsidP="002D430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w przypadku nieuzasadnionego opóźnienia w odwozie uczniów powyżej 15 minut – w wysokości 100,00 zł. za każde zdarzenie;</w:t>
      </w:r>
    </w:p>
    <w:p w:rsidR="002D4300" w:rsidRPr="002D4300" w:rsidRDefault="002D4300" w:rsidP="002D430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stwierdzenia przez Zamawiającego w trakcie kontroli doraźnej niezapewnienia wszystkim przewożonym uczniom miejsc siedzących w wysokości 100,00 zł. za każde udokumentowane protokołem kontroli uchybienie w powyższym zakresie;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2. Zamawiający zapłaci Wykonawcy:</w:t>
      </w:r>
    </w:p>
    <w:p w:rsidR="002D4300" w:rsidRPr="002D4300" w:rsidRDefault="002D4300" w:rsidP="002D430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za odstąpienie od umowy z przyczyn zależnych od Zamawiającego z zastrzeżeniem § 10 w wysokości 1 000,00 złotych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3. Wykonawca wyraża zgodę na potrącanie kar umownych z przekładanych faktur.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4. W przypadku gdy wysokość kary umownej nie pokryje pełnej szkody, Zamawiający może dochodzić odszkodowania uzupełniającego na zasadach ogólnych.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szCs w:val="20"/>
          <w:lang w:eastAsia="pl-PL"/>
        </w:rPr>
      </w:pPr>
      <w:r w:rsidRPr="002D4300">
        <w:rPr>
          <w:rFonts w:cs="Tahoma"/>
          <w:b/>
          <w:bCs/>
          <w:szCs w:val="20"/>
          <w:lang w:eastAsia="pl-PL"/>
        </w:rPr>
        <w:t>§ 10.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1. Zamawiającemu przysługuje prawo odstąpienia od umowy w następujących sytuacjach:</w:t>
      </w:r>
    </w:p>
    <w:p w:rsidR="002D4300" w:rsidRPr="002D4300" w:rsidRDefault="002D4300" w:rsidP="002D430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w razie zaistnienia okoliczności powodujących, że wykonanie umowy nie leży w interesie publicznym, czego nie można było przewidzieć w chwili zawarcia umowy. Odstąpienie od umowy w tym przypadku może nastąpić w terminie 30 dni od powzięcia wiadomości o tych okolicznościach.</w:t>
      </w:r>
    </w:p>
    <w:p w:rsidR="002D4300" w:rsidRPr="002D4300" w:rsidRDefault="002D4300" w:rsidP="002D4300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Wykonawca nie rozpoczął świadczenia bez uzasadnionych przyczyn oraz nie kontynuuje ich pomimo wezwania złożonego przez zamawiającego na piśmie.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2. Wykonawcy przysługuje prawo odstąpienia od umowy w szczególności jeżeli:</w:t>
      </w:r>
    </w:p>
    <w:p w:rsidR="002D4300" w:rsidRPr="002D4300" w:rsidRDefault="002D4300" w:rsidP="002D430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Zamawiający nie wywiązuje się z obowiązku zapłaty faktur w terminie 30 dni od upływu terminu określonego w niniejszej umowie, mimo dodatkowego wezwania do zapłaty,</w:t>
      </w:r>
    </w:p>
    <w:p w:rsidR="002D4300" w:rsidRPr="002D4300" w:rsidRDefault="002D4300" w:rsidP="002D4300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Zamawiający powiadomi Wykonawcę, iż wobec zaistnienia uprzednio nieprzewidzianych okoliczności nie będzie mógł spełniać zobowiązań wobec Wykonawcy.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bCs/>
          <w:szCs w:val="20"/>
          <w:lang w:eastAsia="pl-PL"/>
        </w:rPr>
      </w:pPr>
      <w:r w:rsidRPr="002D4300">
        <w:rPr>
          <w:rFonts w:cs="Tahoma"/>
          <w:bCs/>
          <w:szCs w:val="20"/>
          <w:lang w:eastAsia="pl-PL"/>
        </w:rPr>
        <w:t>3. Odstąpienie od umowy powinno nastąpić w formie pisemnej pod rygorem nieważności i powinno zawierać uzasadnienie.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center"/>
        <w:rPr>
          <w:rStyle w:val="FontStyle77"/>
          <w:bCs w:val="0"/>
          <w:sz w:val="20"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11.</w:t>
      </w:r>
    </w:p>
    <w:p w:rsidR="002D4300" w:rsidRPr="002D4300" w:rsidRDefault="002D4300" w:rsidP="002D4300">
      <w:pPr>
        <w:pStyle w:val="Style5"/>
        <w:spacing w:line="240" w:lineRule="auto"/>
        <w:ind w:left="425" w:hanging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1. Wykonawca – zgodnie z oświadczeniem zawartym w Ofercie – zamówienie wykona: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1)</w:t>
      </w:r>
      <w:r w:rsidRPr="002D4300">
        <w:rPr>
          <w:rStyle w:val="FontStyle77"/>
          <w:b w:val="0"/>
          <w:sz w:val="20"/>
          <w:szCs w:val="20"/>
        </w:rPr>
        <w:tab/>
        <w:t>bez udziału Podwykonawców;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2)</w:t>
      </w:r>
      <w:r w:rsidRPr="002D4300">
        <w:rPr>
          <w:rStyle w:val="FontStyle77"/>
          <w:b w:val="0"/>
          <w:sz w:val="20"/>
          <w:szCs w:val="20"/>
        </w:rPr>
        <w:tab/>
        <w:t>przy udziale Podwykonawców, w zakresie robót -.;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3)</w:t>
      </w:r>
      <w:r w:rsidRPr="002D4300">
        <w:rPr>
          <w:rStyle w:val="FontStyle77"/>
          <w:b w:val="0"/>
          <w:sz w:val="20"/>
          <w:szCs w:val="20"/>
        </w:rPr>
        <w:tab/>
        <w:t>przy udziale, ……………………….. tj. Podwykonawcy/ów na którego/</w:t>
      </w:r>
      <w:proofErr w:type="spellStart"/>
      <w:r w:rsidRPr="002D4300">
        <w:rPr>
          <w:rStyle w:val="FontStyle77"/>
          <w:b w:val="0"/>
          <w:sz w:val="20"/>
          <w:szCs w:val="20"/>
        </w:rPr>
        <w:t>ych</w:t>
      </w:r>
      <w:proofErr w:type="spellEnd"/>
      <w:r w:rsidRPr="002D4300">
        <w:rPr>
          <w:rStyle w:val="FontStyle77"/>
          <w:b w:val="0"/>
          <w:sz w:val="20"/>
          <w:szCs w:val="20"/>
        </w:rPr>
        <w:t xml:space="preserve"> zasoby Wykonawca powoływał się, na zasadach określonych w art. 26 ust. 2b ustawy Prawo zamówień publicznych, w celu wykazania spełniania warunków udziału w postępowaniu, o których mowa w art. 22 ust. 1 </w:t>
      </w:r>
      <w:r w:rsidRPr="002D4300">
        <w:rPr>
          <w:rStyle w:val="FontStyle77"/>
          <w:b w:val="0"/>
          <w:sz w:val="20"/>
          <w:szCs w:val="20"/>
        </w:rPr>
        <w:lastRenderedPageBreak/>
        <w:t>ustawy Prawo zamówień publicznych.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2.</w:t>
      </w:r>
      <w:r w:rsidRPr="002D4300">
        <w:rPr>
          <w:rStyle w:val="FontStyle77"/>
          <w:b w:val="0"/>
          <w:sz w:val="20"/>
          <w:szCs w:val="20"/>
        </w:rPr>
        <w:tab/>
        <w:t>Roboty inne niż wymienione w ust. 1 pkt 2 lub pkt 3 Wykonawca wykona siłami własnymi, z zastrzeżeniem ust. 3.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3.</w:t>
      </w:r>
      <w:r w:rsidRPr="002D4300">
        <w:rPr>
          <w:rStyle w:val="FontStyle77"/>
          <w:b w:val="0"/>
          <w:sz w:val="20"/>
          <w:szCs w:val="20"/>
        </w:rPr>
        <w:tab/>
        <w:t>Jeżeli Wykonawca, w trakcie realizacji przedmiotu Umowy, chce wykonać przy udziale Podwykonawców roboty inne niż wskazane w ust. 1 pkt 2 lub pkt 3 to nie później niż na 14 dni przed planowanym rozpoczęciem tych robót przekaże Zamawiającemu pisemny wniosek wraz z uzasadnieniem oraz projekt umowy, o której mowa w ust. 5. Dalszy tryb postępowania określają ust. 6 – 12. Zmiana taka nie wymaga aneksu do Umowy.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4.</w:t>
      </w:r>
      <w:r w:rsidRPr="002D4300">
        <w:rPr>
          <w:rStyle w:val="FontStyle77"/>
          <w:b w:val="0"/>
          <w:sz w:val="20"/>
          <w:szCs w:val="20"/>
        </w:rPr>
        <w:tab/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na dzień przedstawienia propozycji zmiany albo rezygnacji z Podwykonawcy – proponowany inny Podwykonawca lub Wykonawca samodzielnie spełnia je w stopniu nie mniejszym niż wymagany w trakcie postępowania o udzielenie zamówienia. Zmiana taka nie wymaga aneksu do Umowy.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5.</w:t>
      </w:r>
      <w:r w:rsidRPr="002D4300">
        <w:rPr>
          <w:rStyle w:val="FontStyle77"/>
          <w:b w:val="0"/>
          <w:sz w:val="20"/>
          <w:szCs w:val="20"/>
        </w:rPr>
        <w:tab/>
        <w:t>Wykonawca, Podwykonawca lub dalszy Podwykonawca zamówienia zamierzający zawrzeć umowę o podwykonawstwo, której przedmiotem są roboty budowlane, jest obowiązany, w trakcie realizacji niniejszego zamówienia, do przedłożenia Zamawiającemu – co najmniej na 21 dni przed planowanym rozpoczęciem robót będących przedmiotem umowy o podwykonawstwo – projektu tej umowy  wraz z częścią dokumentacji dotyczącą wykonania robót określonych w umowie, przy czym Podwykonawca lub dalszy Podwykonawca jest obowiązany dołączyć zgodę Wykonawcy na zawarcie umowy o podwykonawstwo o treści zgodnej z projektem umowy.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6.</w:t>
      </w:r>
      <w:r w:rsidRPr="002D4300">
        <w:rPr>
          <w:rStyle w:val="FontStyle77"/>
          <w:b w:val="0"/>
          <w:sz w:val="20"/>
          <w:szCs w:val="20"/>
        </w:rPr>
        <w:tab/>
        <w:t>Zamawiający w ciągu 14 dni zgłasza pisemne zastrzeżenia do przedłożonego projektu umowy o Podwykonawstwo, której przedmiotem są roboty budowlane w przypadku, gdy: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a)</w:t>
      </w:r>
      <w:r w:rsidRPr="002D4300">
        <w:rPr>
          <w:rStyle w:val="FontStyle77"/>
          <w:b w:val="0"/>
          <w:sz w:val="20"/>
          <w:szCs w:val="20"/>
        </w:rPr>
        <w:tab/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b)</w:t>
      </w:r>
      <w:r w:rsidRPr="002D4300">
        <w:rPr>
          <w:rStyle w:val="FontStyle77"/>
          <w:b w:val="0"/>
          <w:sz w:val="20"/>
          <w:szCs w:val="20"/>
        </w:rPr>
        <w:tab/>
        <w:t>termin wykonania umowy o podwykonawstwo wykracza poza termin wykonania wskazany w § 2 ust. 1;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c)</w:t>
      </w:r>
      <w:r w:rsidRPr="002D4300">
        <w:rPr>
          <w:rStyle w:val="FontStyle77"/>
          <w:b w:val="0"/>
          <w:sz w:val="20"/>
          <w:szCs w:val="20"/>
        </w:rPr>
        <w:tab/>
        <w:t>umowa zawiera zapisy uzależniające dokonanie zapłaty na rzecz Podwykonawcy od odbioru robót przez Zamawiającego lub od zapłaty należności Wykonawcy przez Zamawiającego;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d)</w:t>
      </w:r>
      <w:r w:rsidRPr="002D4300">
        <w:rPr>
          <w:rStyle w:val="FontStyle77"/>
          <w:b w:val="0"/>
          <w:sz w:val="20"/>
          <w:szCs w:val="20"/>
        </w:rPr>
        <w:tab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e)</w:t>
      </w:r>
      <w:r w:rsidRPr="002D4300">
        <w:rPr>
          <w:rStyle w:val="FontStyle77"/>
          <w:b w:val="0"/>
          <w:sz w:val="20"/>
          <w:szCs w:val="20"/>
        </w:rPr>
        <w:tab/>
        <w:t>umowa zawiera ceny jednostkowe lub ryczałtowe wyższe niż zawarte w ofercie Wykonawcy;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f)</w:t>
      </w:r>
      <w:r w:rsidRPr="002D4300">
        <w:rPr>
          <w:rStyle w:val="FontStyle77"/>
          <w:b w:val="0"/>
          <w:sz w:val="20"/>
          <w:szCs w:val="20"/>
        </w:rPr>
        <w:tab/>
        <w:t>umowa nie zawiera cen (również jednostkowych), przy czym dopuszcza się utajnienie tych cen dla podmiotów innych niż Zamawiający oraz osoby przez niego uprawnione.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7.</w:t>
      </w:r>
      <w:r w:rsidRPr="002D4300">
        <w:rPr>
          <w:rStyle w:val="FontStyle77"/>
          <w:b w:val="0"/>
          <w:sz w:val="20"/>
          <w:szCs w:val="20"/>
        </w:rPr>
        <w:tab/>
        <w:t>Niezgłoszenie pisemnych zastrzeżeń do przedłożonego projektu umowy                      o podwykonawstwo, której przedmiotem są roboty budowlane, w terminie wskazanym w ust. 6 uważa się za akceptację projektu umowy przez Zamawiającego.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8.</w:t>
      </w:r>
      <w:r w:rsidRPr="002D4300">
        <w:rPr>
          <w:rStyle w:val="FontStyle77"/>
          <w:b w:val="0"/>
          <w:sz w:val="20"/>
          <w:szCs w:val="20"/>
        </w:rPr>
        <w:tab/>
        <w:t>Wykonawca lub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9.</w:t>
      </w:r>
      <w:r w:rsidRPr="002D4300">
        <w:rPr>
          <w:rStyle w:val="FontStyle77"/>
          <w:b w:val="0"/>
          <w:sz w:val="20"/>
          <w:szCs w:val="20"/>
        </w:rPr>
        <w:tab/>
        <w:t>Zamawiający w ciągu 14 dni zgłasza pisemny sprzeciw do przedłożonej umowy o podwykonawstwo, której przedmiotem są roboty budowlane, w przypadkach, o których mowa w ust. 6.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10.</w:t>
      </w:r>
      <w:r w:rsidRPr="002D4300">
        <w:rPr>
          <w:rStyle w:val="FontStyle77"/>
          <w:b w:val="0"/>
          <w:sz w:val="20"/>
          <w:szCs w:val="20"/>
        </w:rPr>
        <w:tab/>
        <w:t xml:space="preserve">Niezgłoszenie pisemnego sprzeciwu do przedłożonej umowy o podwykonawstwo, której przedmiotem są roboty budowlane, w terminie określonym w ust. 9, uważa się za akceptację </w:t>
      </w:r>
      <w:r w:rsidRPr="002D4300">
        <w:rPr>
          <w:rStyle w:val="FontStyle77"/>
          <w:b w:val="0"/>
          <w:sz w:val="20"/>
          <w:szCs w:val="20"/>
        </w:rPr>
        <w:lastRenderedPageBreak/>
        <w:t>umowy przez Zamawiającego.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11.</w:t>
      </w:r>
      <w:r w:rsidRPr="002D4300">
        <w:rPr>
          <w:rStyle w:val="FontStyle77"/>
          <w:b w:val="0"/>
          <w:sz w:val="20"/>
          <w:szCs w:val="20"/>
        </w:rPr>
        <w:tab/>
        <w:t xml:space="preserve">Wykonawca lub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§ 5 ust. 1 niniejszej umowy, jako niepodlegające niniejszemu obowiązkowi. Nie podlegają wymienionemu na wstępie obowiązkowi, również umowy                             o podwykonawstwo, których przedmiotem są dostawy dotyczące materiałów budowlanych oraz dostawy paliw. Wyłączenia, o których mowa w zdaniach poprzednich, nie dotyczą umów  o podwykonawstwo o wartości większej niż 1 000 zł brutto. 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12.</w:t>
      </w:r>
      <w:r w:rsidRPr="002D4300">
        <w:rPr>
          <w:rStyle w:val="FontStyle77"/>
          <w:b w:val="0"/>
          <w:sz w:val="20"/>
          <w:szCs w:val="20"/>
        </w:rPr>
        <w:tab/>
        <w:t>W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13.</w:t>
      </w:r>
      <w:r w:rsidRPr="002D4300">
        <w:rPr>
          <w:rStyle w:val="FontStyle77"/>
          <w:b w:val="0"/>
          <w:sz w:val="20"/>
          <w:szCs w:val="20"/>
        </w:rPr>
        <w:tab/>
        <w:t>Przepisy ust. 5 – 12 stosuje się odpowiednio do zmian umów o podwykonawstwo.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14.</w:t>
      </w:r>
      <w:r w:rsidRPr="002D4300">
        <w:rPr>
          <w:rStyle w:val="FontStyle77"/>
          <w:b w:val="0"/>
          <w:sz w:val="20"/>
          <w:szCs w:val="20"/>
        </w:rPr>
        <w:tab/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 należy przekazać Zamawiającemu dowody potwierdzające dokonanie zapłaty całości należnego wymagalnego wynagrodzenia, za wykonane roboty w poszczególnych etapach, Podwykonawcy lub dalszemu Podwykonawcy, którymi   w szczególności są: oświadczenie Podwykonawcy lub dalszego Podwykonawcy wraz z wydrukiem z rachunku bankowego Wykonawcy.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15.</w:t>
      </w:r>
      <w:r w:rsidRPr="002D4300">
        <w:rPr>
          <w:rStyle w:val="FontStyle77"/>
          <w:b w:val="0"/>
          <w:sz w:val="20"/>
          <w:szCs w:val="20"/>
        </w:rPr>
        <w:tab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16.</w:t>
      </w:r>
      <w:r w:rsidRPr="002D4300">
        <w:rPr>
          <w:rStyle w:val="FontStyle77"/>
          <w:b w:val="0"/>
          <w:sz w:val="20"/>
          <w:szCs w:val="20"/>
        </w:rPr>
        <w:tab/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17.</w:t>
      </w:r>
      <w:r w:rsidRPr="002D4300">
        <w:rPr>
          <w:rStyle w:val="FontStyle77"/>
          <w:b w:val="0"/>
          <w:sz w:val="20"/>
          <w:szCs w:val="20"/>
        </w:rPr>
        <w:tab/>
        <w:t>Bezpośrednia zapłata obejmuje wyłącznie należne wynagrodzenie, bez odsetek, należnych Podwykonawcy lub dalszemu Podwykonawcy.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18.</w:t>
      </w:r>
      <w:r w:rsidRPr="002D4300">
        <w:rPr>
          <w:rStyle w:val="FontStyle77"/>
          <w:b w:val="0"/>
          <w:sz w:val="20"/>
          <w:szCs w:val="20"/>
        </w:rPr>
        <w:tab/>
        <w:t>Przed dokonaniem bezpośredniej zapłaty Zamawiający umożliwi Wykonawcy zgłoszenie pisemnych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19.</w:t>
      </w:r>
      <w:r w:rsidRPr="002D4300">
        <w:rPr>
          <w:rStyle w:val="FontStyle77"/>
          <w:b w:val="0"/>
          <w:sz w:val="20"/>
          <w:szCs w:val="20"/>
        </w:rPr>
        <w:tab/>
        <w:t>W przypadku zgłoszenia uwag, o których mowa w ust. 18, w terminie wskazanym przez Zamawiającego, Zamawiający może:</w:t>
      </w:r>
    </w:p>
    <w:p w:rsidR="002D4300" w:rsidRPr="002D4300" w:rsidRDefault="002D4300" w:rsidP="002D4300">
      <w:pPr>
        <w:pStyle w:val="Style5"/>
        <w:spacing w:before="128" w:line="240" w:lineRule="auto"/>
        <w:ind w:left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1)</w:t>
      </w:r>
      <w:r w:rsidRPr="002D4300">
        <w:rPr>
          <w:rStyle w:val="FontStyle77"/>
          <w:b w:val="0"/>
          <w:sz w:val="20"/>
          <w:szCs w:val="20"/>
        </w:rPr>
        <w:tab/>
        <w:t>nie dokonać bezpośredniej zapłaty wynagrodzenia Podwykonawcy lub dalszemu Podwykonawcy, jeżeli Wykonawca wykaże niezasadność takiej zapłaty;</w:t>
      </w:r>
    </w:p>
    <w:p w:rsidR="002D4300" w:rsidRPr="002D4300" w:rsidRDefault="002D4300" w:rsidP="002D4300">
      <w:pPr>
        <w:pStyle w:val="Style5"/>
        <w:spacing w:before="60" w:after="60"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albo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2)</w:t>
      </w:r>
      <w:r w:rsidRPr="002D4300">
        <w:rPr>
          <w:rStyle w:val="FontStyle77"/>
          <w:b w:val="0"/>
          <w:sz w:val="20"/>
          <w:szCs w:val="20"/>
        </w:rP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należy;</w:t>
      </w:r>
    </w:p>
    <w:p w:rsidR="002D4300" w:rsidRPr="002D4300" w:rsidRDefault="002D4300" w:rsidP="002D4300">
      <w:pPr>
        <w:pStyle w:val="Style5"/>
        <w:spacing w:before="60" w:after="60"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albo</w:t>
      </w:r>
    </w:p>
    <w:p w:rsidR="002D4300" w:rsidRPr="002D4300" w:rsidRDefault="002D4300" w:rsidP="002D4300">
      <w:pPr>
        <w:pStyle w:val="Style5"/>
        <w:spacing w:line="240" w:lineRule="auto"/>
        <w:ind w:left="425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3)</w:t>
      </w:r>
      <w:r w:rsidRPr="002D4300">
        <w:rPr>
          <w:rStyle w:val="FontStyle77"/>
          <w:b w:val="0"/>
          <w:sz w:val="20"/>
          <w:szCs w:val="20"/>
        </w:rPr>
        <w:tab/>
        <w:t>dokonać bezpośredniej zapłaty wynagrodzenia Podwykonawcy lub dalszemu Podwykonawcy, jeżeli Podwykonawca lub dalszy Podwykonawca wykaże zasadność takiej zapłaty.</w:t>
      </w:r>
    </w:p>
    <w:p w:rsidR="002D4300" w:rsidRPr="002D4300" w:rsidRDefault="002D4300" w:rsidP="002D4300">
      <w:pPr>
        <w:pStyle w:val="Style5"/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20.</w:t>
      </w:r>
      <w:r w:rsidRPr="002D4300">
        <w:rPr>
          <w:rStyle w:val="FontStyle77"/>
          <w:b w:val="0"/>
          <w:sz w:val="20"/>
          <w:szCs w:val="20"/>
        </w:rPr>
        <w:tab/>
        <w:t xml:space="preserve">W przypadku dokonania bezpośredniej zapłaty Podwykonawcy lub dalszemu Podwykonawcy, o </w:t>
      </w:r>
      <w:r w:rsidRPr="002D4300">
        <w:rPr>
          <w:rStyle w:val="FontStyle77"/>
          <w:b w:val="0"/>
          <w:sz w:val="20"/>
          <w:szCs w:val="20"/>
        </w:rPr>
        <w:lastRenderedPageBreak/>
        <w:t xml:space="preserve">których mowa w ust. 15, Zamawiający potrąci kwotę wypłaconego wynagrodzenia z wynagrodzenia należnego Wykonawcy. 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21.</w:t>
      </w:r>
      <w:r w:rsidRPr="002D4300">
        <w:rPr>
          <w:rStyle w:val="FontStyle77"/>
          <w:b w:val="0"/>
          <w:sz w:val="20"/>
          <w:szCs w:val="20"/>
        </w:rPr>
        <w:tab/>
        <w:t>Jakakolwiek przerwa w realizacji robót wynikająca z braku Podwykonawcy będzie traktowana jako przerwa wynikła z przyczyn zależnych od Wykonawcy i będzie stanowić podstawę naliczenia kar umownych.</w:t>
      </w:r>
    </w:p>
    <w:p w:rsidR="002D4300" w:rsidRPr="002D4300" w:rsidRDefault="002D4300" w:rsidP="002D4300">
      <w:pPr>
        <w:pStyle w:val="Style5"/>
        <w:tabs>
          <w:tab w:val="left" w:pos="426"/>
        </w:tabs>
        <w:spacing w:before="128" w:line="240" w:lineRule="auto"/>
        <w:ind w:left="426" w:hanging="426"/>
        <w:jc w:val="both"/>
        <w:rPr>
          <w:rStyle w:val="FontStyle77"/>
          <w:b w:val="0"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22.</w:t>
      </w:r>
      <w:r w:rsidRPr="002D4300">
        <w:rPr>
          <w:rStyle w:val="FontStyle77"/>
          <w:b w:val="0"/>
          <w:sz w:val="20"/>
          <w:szCs w:val="20"/>
        </w:rPr>
        <w:tab/>
        <w:t>Wykonawca odpowiada za działania i zaniechania Podwykonawców jak za swoje własne.</w:t>
      </w:r>
    </w:p>
    <w:p w:rsidR="002D4300" w:rsidRPr="002D4300" w:rsidRDefault="002D4300" w:rsidP="002D4300">
      <w:pPr>
        <w:pStyle w:val="Style5"/>
        <w:widowControl/>
        <w:tabs>
          <w:tab w:val="left" w:pos="426"/>
        </w:tabs>
        <w:spacing w:before="128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2D4300">
        <w:rPr>
          <w:rStyle w:val="FontStyle77"/>
          <w:b w:val="0"/>
          <w:sz w:val="20"/>
          <w:szCs w:val="20"/>
        </w:rPr>
        <w:t>23.</w:t>
      </w:r>
      <w:r w:rsidRPr="002D4300">
        <w:rPr>
          <w:rStyle w:val="FontStyle77"/>
          <w:b w:val="0"/>
          <w:sz w:val="20"/>
          <w:szCs w:val="20"/>
        </w:rPr>
        <w:tab/>
        <w:t>Cesja wynagrodzenia należnego Wykonawcy dokonana na rzecz Podwykonawcy niniejszego zamówienia wymaga zgody Zamawiającego wyrażonej na piśmie.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Default="002D4300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 w:rsidRPr="002D4300">
        <w:rPr>
          <w:rFonts w:cs="Tahoma"/>
          <w:b/>
          <w:szCs w:val="20"/>
          <w:lang w:eastAsia="pl-PL"/>
        </w:rPr>
        <w:t>§ 12.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1.</w:t>
      </w:r>
      <w:r w:rsidRPr="00167FD9">
        <w:rPr>
          <w:rStyle w:val="FontStyle77"/>
          <w:b w:val="0"/>
          <w:sz w:val="20"/>
          <w:szCs w:val="20"/>
        </w:rPr>
        <w:tab/>
        <w:t>Wykonawca jest zobowiązany do zatrudnienia na podstawie umowy pracę w okresie realizacji przedmiotu Umowy osób wykonujących następujące czynności:</w:t>
      </w:r>
    </w:p>
    <w:p w:rsidR="00167FD9" w:rsidRPr="00167FD9" w:rsidRDefault="00167FD9" w:rsidP="00167FD9">
      <w:pPr>
        <w:pStyle w:val="Style5"/>
        <w:tabs>
          <w:tab w:val="left" w:pos="1134"/>
        </w:tabs>
        <w:spacing w:before="80" w:after="80" w:line="240" w:lineRule="auto"/>
        <w:ind w:left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1)</w:t>
      </w:r>
      <w:r w:rsidRPr="00167FD9">
        <w:rPr>
          <w:rStyle w:val="FontStyle77"/>
          <w:b w:val="0"/>
          <w:sz w:val="20"/>
          <w:szCs w:val="20"/>
        </w:rPr>
        <w:tab/>
      </w:r>
      <w:r>
        <w:rPr>
          <w:rStyle w:val="FontStyle77"/>
          <w:b w:val="0"/>
          <w:sz w:val="20"/>
          <w:szCs w:val="20"/>
        </w:rPr>
        <w:t>kierowca</w:t>
      </w:r>
      <w:r w:rsidRPr="00167FD9">
        <w:rPr>
          <w:rStyle w:val="FontStyle77"/>
          <w:b w:val="0"/>
          <w:sz w:val="20"/>
          <w:szCs w:val="20"/>
        </w:rPr>
        <w:t xml:space="preserve"> 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Powyższy wymóg dotyczy również podwykonawców, za pomocą których będzie realizowany przedmiot umowy.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2.</w:t>
      </w:r>
      <w:r w:rsidRPr="00167FD9">
        <w:rPr>
          <w:rStyle w:val="FontStyle77"/>
          <w:b w:val="0"/>
          <w:sz w:val="20"/>
          <w:szCs w:val="20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1)</w:t>
      </w:r>
      <w:r w:rsidRPr="00167FD9">
        <w:rPr>
          <w:rStyle w:val="FontStyle77"/>
          <w:b w:val="0"/>
          <w:sz w:val="20"/>
          <w:szCs w:val="20"/>
        </w:rPr>
        <w:tab/>
        <w:t>żądania oświadczeń i dokumentów w zakresie potwierdzenia spełniania ww. wymogów i dokonywania ich oceny,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2)</w:t>
      </w:r>
      <w:r w:rsidRPr="00167FD9">
        <w:rPr>
          <w:rStyle w:val="FontStyle77"/>
          <w:b w:val="0"/>
          <w:sz w:val="20"/>
          <w:szCs w:val="20"/>
        </w:rPr>
        <w:tab/>
        <w:t>żądania wyjaśnień w przypadku wątpliwości w zakresie potwierdzenia spełniania ww. wymogów,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3)</w:t>
      </w:r>
      <w:r w:rsidRPr="00167FD9">
        <w:rPr>
          <w:rStyle w:val="FontStyle77"/>
          <w:b w:val="0"/>
          <w:sz w:val="20"/>
          <w:szCs w:val="20"/>
        </w:rPr>
        <w:tab/>
        <w:t>przeprowadzania kontroli na miejscu wykonywania świadczenia.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3.</w:t>
      </w:r>
      <w:r w:rsidRPr="00167FD9">
        <w:rPr>
          <w:rStyle w:val="FontStyle77"/>
          <w:b w:val="0"/>
          <w:sz w:val="20"/>
          <w:szCs w:val="20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1)</w:t>
      </w:r>
      <w:r w:rsidRPr="00167FD9">
        <w:rPr>
          <w:rStyle w:val="FontStyle77"/>
          <w:b w:val="0"/>
          <w:sz w:val="20"/>
          <w:szCs w:val="20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2)</w:t>
      </w:r>
      <w:r w:rsidRPr="00167FD9">
        <w:rPr>
          <w:rStyle w:val="FontStyle77"/>
          <w:b w:val="0"/>
          <w:sz w:val="20"/>
          <w:szCs w:val="20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3)</w:t>
      </w:r>
      <w:r w:rsidRPr="00167FD9">
        <w:rPr>
          <w:rStyle w:val="FontStyle77"/>
          <w:b w:val="0"/>
          <w:sz w:val="20"/>
          <w:szCs w:val="20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67FD9" w:rsidRPr="00167FD9" w:rsidRDefault="00167FD9" w:rsidP="00167FD9">
      <w:pPr>
        <w:pStyle w:val="Style5"/>
        <w:spacing w:before="80" w:after="80" w:line="240" w:lineRule="auto"/>
        <w:ind w:left="1134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4)</w:t>
      </w:r>
      <w:r w:rsidRPr="00167FD9">
        <w:rPr>
          <w:rStyle w:val="FontStyle77"/>
          <w:b w:val="0"/>
          <w:sz w:val="20"/>
          <w:szCs w:val="20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</w:t>
      </w:r>
      <w:r w:rsidRPr="00167FD9">
        <w:rPr>
          <w:rStyle w:val="FontStyle77"/>
          <w:b w:val="0"/>
          <w:sz w:val="20"/>
          <w:szCs w:val="20"/>
        </w:rPr>
        <w:lastRenderedPageBreak/>
        <w:t>osobowych.</w:t>
      </w:r>
    </w:p>
    <w:p w:rsidR="00167FD9" w:rsidRPr="00167FD9" w:rsidRDefault="00167FD9" w:rsidP="00167FD9">
      <w:pPr>
        <w:pStyle w:val="Style5"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4.</w:t>
      </w:r>
      <w:r w:rsidRPr="00167FD9">
        <w:rPr>
          <w:rStyle w:val="FontStyle77"/>
          <w:b w:val="0"/>
          <w:sz w:val="20"/>
          <w:szCs w:val="20"/>
        </w:rPr>
        <w:tab/>
        <w:t>Z tytułu niespełnienia przez Wykonawcę lub podwykonawcę wymogu zatrudnienia na podstawie umowy o pracę osób wykonujących wskazane w punkcie 1 czynności zamawiający przewiduje sankcję w postaci obowiązku zapłaty przez Wykonawcę kary umownej.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167FD9" w:rsidRDefault="00167FD9" w:rsidP="00167FD9">
      <w:pPr>
        <w:pStyle w:val="Style5"/>
        <w:widowControl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  <w:r w:rsidRPr="00167FD9">
        <w:rPr>
          <w:rStyle w:val="FontStyle77"/>
          <w:b w:val="0"/>
          <w:sz w:val="20"/>
          <w:szCs w:val="20"/>
        </w:rPr>
        <w:t>5.</w:t>
      </w:r>
      <w:r w:rsidRPr="00167FD9">
        <w:rPr>
          <w:rStyle w:val="FontStyle77"/>
          <w:b w:val="0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167FD9" w:rsidRPr="00167FD9" w:rsidRDefault="00167FD9" w:rsidP="00167FD9">
      <w:pPr>
        <w:pStyle w:val="Style5"/>
        <w:widowControl/>
        <w:spacing w:before="80" w:after="80" w:line="240" w:lineRule="auto"/>
        <w:ind w:left="567" w:hanging="567"/>
        <w:jc w:val="both"/>
        <w:rPr>
          <w:rStyle w:val="FontStyle77"/>
          <w:b w:val="0"/>
          <w:sz w:val="20"/>
          <w:szCs w:val="20"/>
        </w:rPr>
      </w:pPr>
    </w:p>
    <w:p w:rsidR="00167FD9" w:rsidRDefault="00167FD9" w:rsidP="00167FD9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  <w:r>
        <w:rPr>
          <w:rFonts w:cs="Tahoma"/>
          <w:b/>
          <w:szCs w:val="20"/>
          <w:lang w:eastAsia="pl-PL"/>
        </w:rPr>
        <w:t>§ 13</w:t>
      </w:r>
      <w:r w:rsidRPr="002D4300">
        <w:rPr>
          <w:rFonts w:cs="Tahoma"/>
          <w:b/>
          <w:szCs w:val="20"/>
          <w:lang w:eastAsia="pl-PL"/>
        </w:rPr>
        <w:t>.</w:t>
      </w:r>
    </w:p>
    <w:p w:rsidR="00167FD9" w:rsidRPr="002D4300" w:rsidRDefault="00167FD9" w:rsidP="002D4300">
      <w:pPr>
        <w:widowControl w:val="0"/>
        <w:autoSpaceDE w:val="0"/>
        <w:autoSpaceDN w:val="0"/>
        <w:adjustRightInd w:val="0"/>
        <w:jc w:val="center"/>
        <w:rPr>
          <w:rFonts w:cs="Tahoma"/>
          <w:b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>Umowę sporządzono w dwóch jednobrzmiących egzemplarzach, po jednym egzemplarzu dla każdej ze stron.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widowControl w:val="0"/>
        <w:autoSpaceDE w:val="0"/>
        <w:autoSpaceDN w:val="0"/>
        <w:adjustRightInd w:val="0"/>
        <w:ind w:firstLine="708"/>
        <w:jc w:val="both"/>
        <w:rPr>
          <w:rFonts w:cs="Tahoma"/>
          <w:szCs w:val="20"/>
          <w:lang w:eastAsia="pl-PL"/>
        </w:rPr>
      </w:pPr>
      <w:r w:rsidRPr="002D4300">
        <w:rPr>
          <w:rFonts w:cs="Tahoma"/>
          <w:szCs w:val="20"/>
          <w:lang w:eastAsia="pl-PL"/>
        </w:rPr>
        <w:t xml:space="preserve">Wykonawca </w:t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</w:r>
      <w:r w:rsidRPr="002D4300">
        <w:rPr>
          <w:rFonts w:cs="Tahoma"/>
          <w:szCs w:val="20"/>
          <w:lang w:eastAsia="pl-PL"/>
        </w:rPr>
        <w:tab/>
        <w:t xml:space="preserve">              Zamawiający</w:t>
      </w:r>
    </w:p>
    <w:p w:rsidR="002D4300" w:rsidRPr="002D4300" w:rsidRDefault="002D4300" w:rsidP="002D4300">
      <w:pPr>
        <w:widowControl w:val="0"/>
        <w:autoSpaceDE w:val="0"/>
        <w:autoSpaceDN w:val="0"/>
        <w:adjustRightInd w:val="0"/>
        <w:jc w:val="both"/>
        <w:rPr>
          <w:rFonts w:cs="Tahoma"/>
          <w:szCs w:val="20"/>
          <w:lang w:eastAsia="pl-PL"/>
        </w:rPr>
      </w:pPr>
    </w:p>
    <w:p w:rsidR="002D4300" w:rsidRPr="002D4300" w:rsidRDefault="002D4300" w:rsidP="002D4300">
      <w:pPr>
        <w:spacing w:after="120"/>
        <w:rPr>
          <w:rFonts w:cs="Tahoma"/>
          <w:szCs w:val="20"/>
        </w:rPr>
      </w:pPr>
      <w:r w:rsidRPr="002D4300">
        <w:rPr>
          <w:rFonts w:cs="Tahoma"/>
          <w:szCs w:val="20"/>
          <w:lang w:eastAsia="pl-PL"/>
        </w:rPr>
        <w:t>..............................................                                                   ..................................................</w:t>
      </w:r>
    </w:p>
    <w:p w:rsidR="00F57BE1" w:rsidRPr="002D4300" w:rsidRDefault="00F57BE1" w:rsidP="002D4300">
      <w:pPr>
        <w:suppressAutoHyphens/>
        <w:spacing w:line="276" w:lineRule="auto"/>
        <w:jc w:val="center"/>
        <w:rPr>
          <w:rFonts w:eastAsia="Lucida Sans Unicode" w:cs="Tahoma"/>
          <w:color w:val="FF0000"/>
          <w:kern w:val="3"/>
          <w:szCs w:val="20"/>
          <w:lang w:eastAsia="pl-PL"/>
        </w:rPr>
      </w:pPr>
    </w:p>
    <w:sectPr w:rsidR="00F57BE1" w:rsidRPr="002D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EB4148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A2A4A"/>
    <w:multiLevelType w:val="hybridMultilevel"/>
    <w:tmpl w:val="002CF1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FFFFFFFF">
      <w:start w:val="13"/>
      <w:numFmt w:val="decimal"/>
      <w:lvlText w:val="%2"/>
      <w:lvlJc w:val="left"/>
      <w:pPr>
        <w:tabs>
          <w:tab w:val="num" w:pos="1785"/>
        </w:tabs>
        <w:ind w:left="1785" w:hanging="705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31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A94DE5E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B5829"/>
    <w:multiLevelType w:val="hybridMultilevel"/>
    <w:tmpl w:val="5FE077EC"/>
    <w:lvl w:ilvl="0" w:tplc="C552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E09F7"/>
    <w:multiLevelType w:val="hybridMultilevel"/>
    <w:tmpl w:val="3530EF58"/>
    <w:lvl w:ilvl="0" w:tplc="5CD24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FB4"/>
    <w:multiLevelType w:val="multilevel"/>
    <w:tmpl w:val="09E4DE50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E2E0E90"/>
    <w:multiLevelType w:val="hybridMultilevel"/>
    <w:tmpl w:val="7788FB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FFFFFFFF">
      <w:start w:val="13"/>
      <w:numFmt w:val="decimal"/>
      <w:lvlText w:val="%2"/>
      <w:lvlJc w:val="left"/>
      <w:pPr>
        <w:tabs>
          <w:tab w:val="num" w:pos="1785"/>
        </w:tabs>
        <w:ind w:left="1785" w:hanging="705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625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F66C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i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872AB"/>
    <w:multiLevelType w:val="hybridMultilevel"/>
    <w:tmpl w:val="BF56D1B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76508"/>
    <w:multiLevelType w:val="multilevel"/>
    <w:tmpl w:val="59DCBEF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32C02EA"/>
    <w:multiLevelType w:val="multilevel"/>
    <w:tmpl w:val="E5C6934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A511B48"/>
    <w:multiLevelType w:val="multilevel"/>
    <w:tmpl w:val="10169192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2FC14525"/>
    <w:multiLevelType w:val="hybridMultilevel"/>
    <w:tmpl w:val="ACF0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17317"/>
    <w:multiLevelType w:val="hybridMultilevel"/>
    <w:tmpl w:val="B65C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709FF"/>
    <w:multiLevelType w:val="hybridMultilevel"/>
    <w:tmpl w:val="F2F64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509B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3FEC7FF2"/>
    <w:multiLevelType w:val="hybridMultilevel"/>
    <w:tmpl w:val="75A6EE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491CCF"/>
    <w:multiLevelType w:val="multilevel"/>
    <w:tmpl w:val="A0CAEB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5EE4D0F"/>
    <w:multiLevelType w:val="hybridMultilevel"/>
    <w:tmpl w:val="08A0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ACD2C44"/>
    <w:multiLevelType w:val="multilevel"/>
    <w:tmpl w:val="B61CF55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070717C"/>
    <w:multiLevelType w:val="hybridMultilevel"/>
    <w:tmpl w:val="0F14E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62075B"/>
    <w:multiLevelType w:val="multilevel"/>
    <w:tmpl w:val="A0CAEB7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8"/>
  </w:num>
  <w:num w:numId="5">
    <w:abstractNumId w:val="18"/>
  </w:num>
  <w:num w:numId="6">
    <w:abstractNumId w:val="20"/>
  </w:num>
  <w:num w:numId="7">
    <w:abstractNumId w:val="17"/>
  </w:num>
  <w:num w:numId="8">
    <w:abstractNumId w:val="22"/>
  </w:num>
  <w:num w:numId="9">
    <w:abstractNumId w:val="7"/>
  </w:num>
  <w:num w:numId="10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2">
    <w:abstractNumId w:val="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19"/>
  </w:num>
  <w:num w:numId="22">
    <w:abstractNumId w:val="2"/>
  </w:num>
  <w:num w:numId="23">
    <w:abstractNumId w:val="12"/>
  </w:num>
  <w:num w:numId="24">
    <w:abstractNumId w:val="0"/>
  </w:num>
  <w:num w:numId="25">
    <w:abstractNumId w:val="1"/>
  </w:num>
  <w:num w:numId="26">
    <w:abstractNumId w:val="5"/>
  </w:num>
  <w:num w:numId="27">
    <w:abstractNumId w:val="3"/>
  </w:num>
  <w:num w:numId="28">
    <w:abstractNumId w:val="10"/>
  </w:num>
  <w:num w:numId="29">
    <w:abstractNumId w:val="11"/>
  </w:num>
  <w:num w:numId="30">
    <w:abstractNumId w:val="16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8"/>
    <w:rsid w:val="000E4680"/>
    <w:rsid w:val="00167FD9"/>
    <w:rsid w:val="00187B96"/>
    <w:rsid w:val="001E3A48"/>
    <w:rsid w:val="002035D1"/>
    <w:rsid w:val="002D4300"/>
    <w:rsid w:val="003C595A"/>
    <w:rsid w:val="003F5CCF"/>
    <w:rsid w:val="00580256"/>
    <w:rsid w:val="0071077D"/>
    <w:rsid w:val="00865A18"/>
    <w:rsid w:val="008E711F"/>
    <w:rsid w:val="009C0368"/>
    <w:rsid w:val="00CA5DFF"/>
    <w:rsid w:val="00D15B8E"/>
    <w:rsid w:val="00F57BE1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E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F57BE1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57BE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57B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WW8Num22">
    <w:name w:val="WW8Num22"/>
    <w:basedOn w:val="Bezlisty"/>
    <w:rsid w:val="00F57BE1"/>
    <w:pPr>
      <w:numPr>
        <w:numId w:val="1"/>
      </w:numPr>
    </w:pPr>
  </w:style>
  <w:style w:type="numbering" w:customStyle="1" w:styleId="WW8Num12">
    <w:name w:val="WW8Num12"/>
    <w:basedOn w:val="Bezlisty"/>
    <w:rsid w:val="00F57BE1"/>
    <w:pPr>
      <w:numPr>
        <w:numId w:val="2"/>
      </w:numPr>
    </w:pPr>
  </w:style>
  <w:style w:type="numbering" w:customStyle="1" w:styleId="WW8Num38">
    <w:name w:val="WW8Num38"/>
    <w:basedOn w:val="Bezlisty"/>
    <w:rsid w:val="00F57BE1"/>
    <w:pPr>
      <w:numPr>
        <w:numId w:val="3"/>
      </w:numPr>
    </w:pPr>
  </w:style>
  <w:style w:type="numbering" w:customStyle="1" w:styleId="WW8Num7">
    <w:name w:val="WW8Num7"/>
    <w:basedOn w:val="Bezlisty"/>
    <w:rsid w:val="00F57BE1"/>
    <w:pPr>
      <w:numPr>
        <w:numId w:val="4"/>
      </w:numPr>
    </w:pPr>
  </w:style>
  <w:style w:type="numbering" w:customStyle="1" w:styleId="WW8Num40">
    <w:name w:val="WW8Num40"/>
    <w:basedOn w:val="Bezlisty"/>
    <w:rsid w:val="00F57BE1"/>
    <w:pPr>
      <w:numPr>
        <w:numId w:val="5"/>
      </w:numPr>
    </w:pPr>
  </w:style>
  <w:style w:type="numbering" w:customStyle="1" w:styleId="WW8Num11">
    <w:name w:val="WW8Num11"/>
    <w:basedOn w:val="Bezlisty"/>
    <w:rsid w:val="00F57BE1"/>
    <w:pPr>
      <w:numPr>
        <w:numId w:val="6"/>
      </w:numPr>
    </w:pPr>
  </w:style>
  <w:style w:type="numbering" w:customStyle="1" w:styleId="WW8Num30">
    <w:name w:val="WW8Num30"/>
    <w:basedOn w:val="Bezlisty"/>
    <w:rsid w:val="00F57BE1"/>
    <w:pPr>
      <w:numPr>
        <w:numId w:val="7"/>
      </w:numPr>
    </w:pPr>
  </w:style>
  <w:style w:type="numbering" w:customStyle="1" w:styleId="WW8Num9">
    <w:name w:val="WW8Num9"/>
    <w:basedOn w:val="Bezlisty"/>
    <w:rsid w:val="00F57BE1"/>
    <w:pPr>
      <w:numPr>
        <w:numId w:val="8"/>
      </w:numPr>
    </w:pPr>
  </w:style>
  <w:style w:type="numbering" w:customStyle="1" w:styleId="WW8Num17">
    <w:name w:val="WW8Num17"/>
    <w:basedOn w:val="Bezlisty"/>
    <w:rsid w:val="00F57BE1"/>
    <w:pPr>
      <w:numPr>
        <w:numId w:val="9"/>
      </w:numPr>
    </w:pPr>
  </w:style>
  <w:style w:type="paragraph" w:customStyle="1" w:styleId="Default">
    <w:name w:val="Default"/>
    <w:rsid w:val="001E3A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3A48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2D4300"/>
    <w:pPr>
      <w:widowControl w:val="0"/>
      <w:autoSpaceDE w:val="0"/>
      <w:autoSpaceDN w:val="0"/>
      <w:adjustRightInd w:val="0"/>
      <w:spacing w:line="47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uiPriority w:val="99"/>
    <w:rsid w:val="002D4300"/>
    <w:rPr>
      <w:rFonts w:ascii="Tahoma" w:hAnsi="Tahoma" w:cs="Tahoma" w:hint="default"/>
      <w:b/>
      <w:bCs/>
      <w:sz w:val="24"/>
      <w:szCs w:val="24"/>
    </w:rPr>
  </w:style>
  <w:style w:type="paragraph" w:customStyle="1" w:styleId="ust">
    <w:name w:val="ust"/>
    <w:rsid w:val="0071077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077D"/>
    <w:pPr>
      <w:tabs>
        <w:tab w:val="center" w:pos="4536"/>
        <w:tab w:val="right" w:pos="9072"/>
      </w:tabs>
      <w:suppressAutoHyphens/>
    </w:pPr>
    <w:rPr>
      <w:rFonts w:ascii="MS Sans Serif" w:eastAsia="Times New Roman" w:hAnsi="MS Sans Serif" w:cs="Times New Roman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077D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E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F57BE1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57BE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57B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WW8Num22">
    <w:name w:val="WW8Num22"/>
    <w:basedOn w:val="Bezlisty"/>
    <w:rsid w:val="00F57BE1"/>
    <w:pPr>
      <w:numPr>
        <w:numId w:val="1"/>
      </w:numPr>
    </w:pPr>
  </w:style>
  <w:style w:type="numbering" w:customStyle="1" w:styleId="WW8Num12">
    <w:name w:val="WW8Num12"/>
    <w:basedOn w:val="Bezlisty"/>
    <w:rsid w:val="00F57BE1"/>
    <w:pPr>
      <w:numPr>
        <w:numId w:val="2"/>
      </w:numPr>
    </w:pPr>
  </w:style>
  <w:style w:type="numbering" w:customStyle="1" w:styleId="WW8Num38">
    <w:name w:val="WW8Num38"/>
    <w:basedOn w:val="Bezlisty"/>
    <w:rsid w:val="00F57BE1"/>
    <w:pPr>
      <w:numPr>
        <w:numId w:val="3"/>
      </w:numPr>
    </w:pPr>
  </w:style>
  <w:style w:type="numbering" w:customStyle="1" w:styleId="WW8Num7">
    <w:name w:val="WW8Num7"/>
    <w:basedOn w:val="Bezlisty"/>
    <w:rsid w:val="00F57BE1"/>
    <w:pPr>
      <w:numPr>
        <w:numId w:val="4"/>
      </w:numPr>
    </w:pPr>
  </w:style>
  <w:style w:type="numbering" w:customStyle="1" w:styleId="WW8Num40">
    <w:name w:val="WW8Num40"/>
    <w:basedOn w:val="Bezlisty"/>
    <w:rsid w:val="00F57BE1"/>
    <w:pPr>
      <w:numPr>
        <w:numId w:val="5"/>
      </w:numPr>
    </w:pPr>
  </w:style>
  <w:style w:type="numbering" w:customStyle="1" w:styleId="WW8Num11">
    <w:name w:val="WW8Num11"/>
    <w:basedOn w:val="Bezlisty"/>
    <w:rsid w:val="00F57BE1"/>
    <w:pPr>
      <w:numPr>
        <w:numId w:val="6"/>
      </w:numPr>
    </w:pPr>
  </w:style>
  <w:style w:type="numbering" w:customStyle="1" w:styleId="WW8Num30">
    <w:name w:val="WW8Num30"/>
    <w:basedOn w:val="Bezlisty"/>
    <w:rsid w:val="00F57BE1"/>
    <w:pPr>
      <w:numPr>
        <w:numId w:val="7"/>
      </w:numPr>
    </w:pPr>
  </w:style>
  <w:style w:type="numbering" w:customStyle="1" w:styleId="WW8Num9">
    <w:name w:val="WW8Num9"/>
    <w:basedOn w:val="Bezlisty"/>
    <w:rsid w:val="00F57BE1"/>
    <w:pPr>
      <w:numPr>
        <w:numId w:val="8"/>
      </w:numPr>
    </w:pPr>
  </w:style>
  <w:style w:type="numbering" w:customStyle="1" w:styleId="WW8Num17">
    <w:name w:val="WW8Num17"/>
    <w:basedOn w:val="Bezlisty"/>
    <w:rsid w:val="00F57BE1"/>
    <w:pPr>
      <w:numPr>
        <w:numId w:val="9"/>
      </w:numPr>
    </w:pPr>
  </w:style>
  <w:style w:type="paragraph" w:customStyle="1" w:styleId="Default">
    <w:name w:val="Default"/>
    <w:rsid w:val="001E3A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3A48"/>
    <w:rPr>
      <w:rFonts w:ascii="Calibri" w:eastAsia="Calibri" w:hAnsi="Calibri" w:cs="Times New Roman"/>
    </w:rPr>
  </w:style>
  <w:style w:type="paragraph" w:customStyle="1" w:styleId="Style5">
    <w:name w:val="Style5"/>
    <w:basedOn w:val="Normalny"/>
    <w:uiPriority w:val="99"/>
    <w:rsid w:val="002D4300"/>
    <w:pPr>
      <w:widowControl w:val="0"/>
      <w:autoSpaceDE w:val="0"/>
      <w:autoSpaceDN w:val="0"/>
      <w:adjustRightInd w:val="0"/>
      <w:spacing w:line="47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7">
    <w:name w:val="Font Style77"/>
    <w:uiPriority w:val="99"/>
    <w:rsid w:val="002D4300"/>
    <w:rPr>
      <w:rFonts w:ascii="Tahoma" w:hAnsi="Tahoma" w:cs="Tahoma" w:hint="default"/>
      <w:b/>
      <w:bCs/>
      <w:sz w:val="24"/>
      <w:szCs w:val="24"/>
    </w:rPr>
  </w:style>
  <w:style w:type="paragraph" w:customStyle="1" w:styleId="ust">
    <w:name w:val="ust"/>
    <w:rsid w:val="0071077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077D"/>
    <w:pPr>
      <w:tabs>
        <w:tab w:val="center" w:pos="4536"/>
        <w:tab w:val="right" w:pos="9072"/>
      </w:tabs>
      <w:suppressAutoHyphens/>
    </w:pPr>
    <w:rPr>
      <w:rFonts w:ascii="MS Sans Serif" w:eastAsia="Times New Roman" w:hAnsi="MS Sans Serif" w:cs="Times New Roman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077D"/>
    <w:rPr>
      <w:rFonts w:ascii="MS Sans Serif" w:eastAsia="Times New Roman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D28D-236F-4CE9-A409-8B315402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6363</Words>
  <Characters>38184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2021-07-01T08:35:00Z</dcterms:created>
  <dcterms:modified xsi:type="dcterms:W3CDTF">2021-11-19T08:21:00Z</dcterms:modified>
</cp:coreProperties>
</file>