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1" w:rsidRPr="0031721C" w:rsidRDefault="0031721C">
      <w:pPr>
        <w:rPr>
          <w:rFonts w:ascii="Times New Roman" w:hAnsi="Times New Roman" w:cs="Times New Roman"/>
        </w:rPr>
      </w:pPr>
      <w:r w:rsidRPr="0031721C">
        <w:rPr>
          <w:rFonts w:ascii="Times New Roman" w:hAnsi="Times New Roman" w:cs="Times New Roman"/>
        </w:rPr>
        <w:t xml:space="preserve">Oświadczenie do wniosku o zwrot podatku akcyzowego zawartego w cenie oleju napędowego </w:t>
      </w:r>
    </w:p>
    <w:p w:rsidR="0031721C" w:rsidRDefault="00084FD8" w:rsidP="009E0CD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1721C">
        <w:rPr>
          <w:rFonts w:ascii="Arial Narrow" w:hAnsi="Arial Narrow"/>
        </w:rPr>
        <w:tab/>
      </w:r>
      <w:r w:rsidR="0031721C">
        <w:rPr>
          <w:rFonts w:ascii="Arial Narrow" w:hAnsi="Arial Narrow"/>
        </w:rPr>
        <w:tab/>
      </w:r>
      <w:r w:rsidR="0031721C">
        <w:rPr>
          <w:rFonts w:ascii="Arial Narrow" w:hAnsi="Arial Narrow"/>
        </w:rPr>
        <w:tab/>
        <w:t xml:space="preserve">                 </w:t>
      </w:r>
      <w:r w:rsidR="000873D2" w:rsidRPr="00DD102E">
        <w:rPr>
          <w:rFonts w:ascii="Arial Narrow" w:hAnsi="Arial Narrow"/>
          <w:b/>
          <w:sz w:val="26"/>
          <w:szCs w:val="26"/>
        </w:rPr>
        <w:t>OŚWIADCZENIE</w:t>
      </w:r>
    </w:p>
    <w:p w:rsidR="009E0CD6" w:rsidRDefault="009E0CD6" w:rsidP="009E0CD6">
      <w:pPr>
        <w:rPr>
          <w:rFonts w:ascii="Arial Narrow" w:hAnsi="Arial Narrow"/>
        </w:rPr>
      </w:pPr>
    </w:p>
    <w:p w:rsidR="00A7448B" w:rsidRDefault="000873D2" w:rsidP="0031721C">
      <w:pPr>
        <w:spacing w:line="36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Ja niżej podpisany</w:t>
      </w:r>
      <w:r w:rsidR="00A7448B">
        <w:rPr>
          <w:rFonts w:ascii="Arial Narrow" w:hAnsi="Arial Narrow"/>
        </w:rPr>
        <w:t>(a)  …………………</w:t>
      </w:r>
      <w:r w:rsidR="0031721C">
        <w:rPr>
          <w:rFonts w:ascii="Arial Narrow" w:hAnsi="Arial Narrow"/>
        </w:rPr>
        <w:t>………………………………………………………………………….....</w:t>
      </w:r>
      <w:r w:rsidR="00A7448B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A7448B" w:rsidRDefault="000873D2" w:rsidP="0031721C">
      <w:pPr>
        <w:spacing w:line="36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 xml:space="preserve">zamieszkały </w:t>
      </w:r>
      <w:r w:rsidR="00A7448B">
        <w:rPr>
          <w:rFonts w:ascii="Arial Narrow" w:hAnsi="Arial Narrow"/>
        </w:rPr>
        <w:t>(a)</w:t>
      </w:r>
      <w:r w:rsidR="0031721C">
        <w:rPr>
          <w:rFonts w:ascii="Arial Narrow" w:hAnsi="Arial Narrow"/>
        </w:rPr>
        <w:t xml:space="preserve">       </w:t>
      </w:r>
      <w:r w:rsidRPr="00DD102E">
        <w:rPr>
          <w:rFonts w:ascii="Arial Narrow" w:hAnsi="Arial Narrow"/>
        </w:rPr>
        <w:t>………………………………………………</w:t>
      </w:r>
      <w:r w:rsidR="00084FD8">
        <w:rPr>
          <w:rFonts w:ascii="Arial Narrow" w:hAnsi="Arial Narrow"/>
        </w:rPr>
        <w:t>………</w:t>
      </w:r>
      <w:r w:rsidR="0031721C">
        <w:rPr>
          <w:rFonts w:ascii="Arial Narrow" w:hAnsi="Arial Narrow"/>
        </w:rPr>
        <w:t>…………………………………………...</w:t>
      </w:r>
    </w:p>
    <w:p w:rsidR="0031721C" w:rsidRDefault="0031721C" w:rsidP="0031721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PESEL                   ..........................................................................................................................................</w:t>
      </w:r>
    </w:p>
    <w:p w:rsidR="0031721C" w:rsidRDefault="0031721C" w:rsidP="0031721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telefonu              ........................................................................................................................................</w:t>
      </w:r>
    </w:p>
    <w:p w:rsidR="000873D2" w:rsidRPr="00DD102E" w:rsidRDefault="000873D2" w:rsidP="00A7448B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Oświadczam, że:</w:t>
      </w:r>
    </w:p>
    <w:p w:rsidR="004F6B99" w:rsidRPr="0031721C" w:rsidRDefault="004F6B99" w:rsidP="004F6B99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Arial Narrow" w:hAnsi="Arial Narrow"/>
          <w:b/>
        </w:rPr>
      </w:pPr>
      <w:r w:rsidRPr="0031721C">
        <w:rPr>
          <w:rFonts w:ascii="Arial Narrow" w:hAnsi="Arial Narrow"/>
          <w:b/>
        </w:rPr>
        <w:t>p</w:t>
      </w:r>
      <w:r w:rsidR="000873D2" w:rsidRPr="0031721C">
        <w:rPr>
          <w:rFonts w:ascii="Arial Narrow" w:hAnsi="Arial Narrow"/>
          <w:b/>
        </w:rPr>
        <w:t>rowadzę działalność rolniczą, o której mowa w art. 2 ust 2 ustawy z dnia 15 listopada 1984</w:t>
      </w:r>
      <w:r w:rsidR="00641E96" w:rsidRPr="0031721C">
        <w:rPr>
          <w:rFonts w:ascii="Arial Narrow" w:hAnsi="Arial Narrow"/>
          <w:b/>
        </w:rPr>
        <w:t xml:space="preserve"> r.</w:t>
      </w:r>
      <w:r w:rsidR="000873D2" w:rsidRPr="0031721C">
        <w:rPr>
          <w:rFonts w:ascii="Arial Narrow" w:hAnsi="Arial Narrow"/>
          <w:b/>
        </w:rPr>
        <w:t xml:space="preserve"> </w:t>
      </w:r>
      <w:r w:rsidR="00641E96" w:rsidRPr="0031721C">
        <w:rPr>
          <w:rFonts w:ascii="Arial Narrow" w:hAnsi="Arial Narrow"/>
          <w:b/>
        </w:rPr>
        <w:br/>
      </w:r>
      <w:r w:rsidR="000873D2" w:rsidRPr="0031721C">
        <w:rPr>
          <w:rFonts w:ascii="Arial Narrow" w:hAnsi="Arial Narrow"/>
          <w:b/>
        </w:rPr>
        <w:t>o podatku rolnym (</w:t>
      </w:r>
      <w:r w:rsidRPr="0031721C">
        <w:rPr>
          <w:rFonts w:ascii="Arial Narrow" w:hAnsi="Arial Narrow"/>
          <w:b/>
        </w:rPr>
        <w:t xml:space="preserve">tj. </w:t>
      </w:r>
      <w:r w:rsidR="000873D2" w:rsidRPr="0031721C">
        <w:rPr>
          <w:rFonts w:ascii="Arial Narrow" w:hAnsi="Arial Narrow"/>
          <w:b/>
        </w:rPr>
        <w:t xml:space="preserve">Dz. U. </w:t>
      </w:r>
      <w:r w:rsidR="00C90F8E" w:rsidRPr="0031721C">
        <w:rPr>
          <w:rFonts w:ascii="Arial Narrow" w:hAnsi="Arial Narrow"/>
          <w:b/>
        </w:rPr>
        <w:t>20</w:t>
      </w:r>
      <w:r w:rsidR="001E696B">
        <w:rPr>
          <w:rFonts w:ascii="Arial Narrow" w:hAnsi="Arial Narrow"/>
          <w:b/>
        </w:rPr>
        <w:t>20</w:t>
      </w:r>
      <w:r w:rsidR="00C90F8E" w:rsidRPr="0031721C">
        <w:rPr>
          <w:rFonts w:ascii="Arial Narrow" w:hAnsi="Arial Narrow"/>
          <w:b/>
        </w:rPr>
        <w:t>.</w:t>
      </w:r>
      <w:r w:rsidR="001E696B">
        <w:rPr>
          <w:rFonts w:ascii="Arial Narrow" w:hAnsi="Arial Narrow"/>
          <w:b/>
        </w:rPr>
        <w:t xml:space="preserve">333 </w:t>
      </w:r>
      <w:r w:rsidR="00C90F8E" w:rsidRPr="0031721C">
        <w:rPr>
          <w:rFonts w:ascii="Arial Narrow" w:hAnsi="Arial Narrow"/>
          <w:b/>
        </w:rPr>
        <w:t xml:space="preserve"> </w:t>
      </w:r>
      <w:r w:rsidR="00745140" w:rsidRPr="0031721C">
        <w:rPr>
          <w:rFonts w:ascii="Arial Narrow" w:hAnsi="Arial Narrow"/>
          <w:b/>
        </w:rPr>
        <w:t>z</w:t>
      </w:r>
      <w:r w:rsidR="00FE437F">
        <w:rPr>
          <w:rFonts w:ascii="Arial Narrow" w:hAnsi="Arial Narrow"/>
          <w:b/>
        </w:rPr>
        <w:t xml:space="preserve"> późn.</w:t>
      </w:r>
      <w:r w:rsidR="00745140" w:rsidRPr="0031721C">
        <w:rPr>
          <w:rFonts w:ascii="Arial Narrow" w:hAnsi="Arial Narrow"/>
          <w:b/>
        </w:rPr>
        <w:t>zm.</w:t>
      </w:r>
      <w:r w:rsidR="00FE437F">
        <w:rPr>
          <w:rFonts w:ascii="Arial Narrow" w:hAnsi="Arial Narrow"/>
          <w:b/>
        </w:rPr>
        <w:t>)</w:t>
      </w:r>
    </w:p>
    <w:p w:rsidR="004F6B99" w:rsidRPr="0031721C" w:rsidRDefault="0031721C" w:rsidP="004F6B9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nie </w:t>
      </w:r>
      <w:r w:rsidR="004F6B99" w:rsidRPr="008B2D1D">
        <w:rPr>
          <w:rFonts w:ascii="Arial Narrow" w:hAnsi="Arial Narrow"/>
          <w:b/>
        </w:rPr>
        <w:t>posiadam</w:t>
      </w:r>
      <w:r w:rsidR="008B2D1D" w:rsidRPr="008B2D1D">
        <w:rPr>
          <w:rFonts w:ascii="Arial Narrow" w:hAnsi="Arial Narrow"/>
          <w:b/>
        </w:rPr>
        <w:t xml:space="preserve"> </w:t>
      </w:r>
      <w:r w:rsidR="004F6B99" w:rsidRPr="0031721C">
        <w:rPr>
          <w:rFonts w:ascii="Arial Narrow" w:hAnsi="Arial Narrow"/>
          <w:b/>
        </w:rPr>
        <w:t>/</w:t>
      </w:r>
      <w:r w:rsidR="000873D2" w:rsidRPr="0031721C">
        <w:rPr>
          <w:rFonts w:ascii="Arial Narrow" w:hAnsi="Arial Narrow"/>
          <w:b/>
        </w:rPr>
        <w:t xml:space="preserve"> posiadam</w:t>
      </w:r>
      <w:r w:rsidR="000873D2" w:rsidRPr="00DD102E">
        <w:rPr>
          <w:rFonts w:ascii="Arial Narrow" w:hAnsi="Arial Narrow"/>
        </w:rPr>
        <w:t xml:space="preserve"> grunty </w:t>
      </w:r>
      <w:r>
        <w:rPr>
          <w:rFonts w:ascii="Arial Narrow" w:hAnsi="Arial Narrow"/>
        </w:rPr>
        <w:t xml:space="preserve">gospodarstw rolnych, na </w:t>
      </w:r>
      <w:r w:rsidR="000873D2" w:rsidRPr="00DD102E">
        <w:rPr>
          <w:rFonts w:ascii="Arial Narrow" w:hAnsi="Arial Narrow"/>
        </w:rPr>
        <w:t>których zaprzestano produkcji rolnej w rozumieniu art. 12 ust. 1 pkt 7 ustawy z dnia 15 listopada 1984 r. o podatku rolnym (</w:t>
      </w:r>
      <w:r w:rsidR="00745140">
        <w:rPr>
          <w:rFonts w:ascii="Arial Narrow" w:hAnsi="Arial Narrow"/>
        </w:rPr>
        <w:t>tj.</w:t>
      </w:r>
      <w:r w:rsidR="00745140" w:rsidRPr="00745140">
        <w:rPr>
          <w:rFonts w:ascii="Arial Narrow" w:hAnsi="Arial Narrow"/>
        </w:rPr>
        <w:t xml:space="preserve"> Dz. U. </w:t>
      </w:r>
      <w:r w:rsidR="00C90F8E">
        <w:rPr>
          <w:rFonts w:ascii="Arial Narrow" w:hAnsi="Arial Narrow"/>
        </w:rPr>
        <w:t>20</w:t>
      </w:r>
      <w:r w:rsidR="001E696B">
        <w:rPr>
          <w:rFonts w:ascii="Arial Narrow" w:hAnsi="Arial Narrow"/>
        </w:rPr>
        <w:t>20</w:t>
      </w:r>
      <w:r w:rsidR="00C90F8E">
        <w:rPr>
          <w:rFonts w:ascii="Arial Narrow" w:hAnsi="Arial Narrow"/>
        </w:rPr>
        <w:t>.</w:t>
      </w:r>
      <w:r w:rsidR="001E696B">
        <w:rPr>
          <w:rFonts w:ascii="Arial Narrow" w:hAnsi="Arial Narrow"/>
        </w:rPr>
        <w:t>333</w:t>
      </w:r>
      <w:r w:rsidR="00C90F8E">
        <w:rPr>
          <w:rFonts w:ascii="Arial Narrow" w:hAnsi="Arial Narrow"/>
        </w:rPr>
        <w:t xml:space="preserve"> </w:t>
      </w:r>
      <w:r w:rsidR="00745140" w:rsidRPr="00745140">
        <w:rPr>
          <w:rFonts w:ascii="Arial Narrow" w:hAnsi="Arial Narrow"/>
        </w:rPr>
        <w:t>z</w:t>
      </w:r>
      <w:r w:rsidR="00FE437F">
        <w:rPr>
          <w:rFonts w:ascii="Arial Narrow" w:hAnsi="Arial Narrow"/>
        </w:rPr>
        <w:t xml:space="preserve"> </w:t>
      </w:r>
      <w:proofErr w:type="spellStart"/>
      <w:r w:rsidR="00FE437F">
        <w:rPr>
          <w:rFonts w:ascii="Arial Narrow" w:hAnsi="Arial Narrow"/>
        </w:rPr>
        <w:t>późn</w:t>
      </w:r>
      <w:proofErr w:type="spellEnd"/>
      <w:r w:rsidR="00FE437F">
        <w:rPr>
          <w:rFonts w:ascii="Arial Narrow" w:hAnsi="Arial Narrow"/>
        </w:rPr>
        <w:t>.</w:t>
      </w:r>
      <w:r w:rsidR="00745140" w:rsidRPr="00745140">
        <w:rPr>
          <w:rFonts w:ascii="Arial Narrow" w:hAnsi="Arial Narrow"/>
        </w:rPr>
        <w:t xml:space="preserve"> zm</w:t>
      </w:r>
      <w:r w:rsidR="00745140">
        <w:rPr>
          <w:rFonts w:ascii="Arial Narrow" w:hAnsi="Arial Narrow"/>
        </w:rPr>
        <w:t>.</w:t>
      </w:r>
      <w:r w:rsidR="00FE437F">
        <w:rPr>
          <w:rFonts w:ascii="Arial Narrow" w:hAnsi="Arial Narrow"/>
        </w:rPr>
        <w:t>)</w:t>
      </w:r>
    </w:p>
    <w:p w:rsidR="008B2D1D" w:rsidRPr="0043673D" w:rsidRDefault="0031721C" w:rsidP="008B2D1D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nie </w:t>
      </w:r>
      <w:r w:rsidR="004F6B99" w:rsidRPr="008B2D1D">
        <w:rPr>
          <w:rFonts w:ascii="Arial Narrow" w:hAnsi="Arial Narrow"/>
          <w:b/>
        </w:rPr>
        <w:t>posiadam</w:t>
      </w:r>
      <w:r w:rsidR="008B2D1D" w:rsidRPr="008B2D1D">
        <w:rPr>
          <w:rFonts w:ascii="Arial Narrow" w:hAnsi="Arial Narrow"/>
          <w:b/>
        </w:rPr>
        <w:t xml:space="preserve"> </w:t>
      </w:r>
      <w:r w:rsidR="004F6B99" w:rsidRPr="008B2D1D">
        <w:rPr>
          <w:rFonts w:ascii="Arial Narrow" w:hAnsi="Arial Narrow"/>
          <w:b/>
        </w:rPr>
        <w:t>/</w:t>
      </w:r>
      <w:r w:rsidRPr="0031721C">
        <w:rPr>
          <w:rFonts w:ascii="Arial Narrow" w:hAnsi="Arial Narrow"/>
          <w:b/>
        </w:rPr>
        <w:t>p</w:t>
      </w:r>
      <w:r w:rsidR="000873D2" w:rsidRPr="0031721C">
        <w:rPr>
          <w:rFonts w:ascii="Arial Narrow" w:hAnsi="Arial Narrow"/>
          <w:b/>
        </w:rPr>
        <w:t>osiadam</w:t>
      </w:r>
      <w:r w:rsidR="000873D2" w:rsidRPr="00DD102E">
        <w:rPr>
          <w:rFonts w:ascii="Arial Narrow" w:hAnsi="Arial Narrow"/>
        </w:rPr>
        <w:t xml:space="preserve"> grunty</w:t>
      </w:r>
      <w:r>
        <w:rPr>
          <w:rFonts w:ascii="Arial Narrow" w:hAnsi="Arial Narrow"/>
        </w:rPr>
        <w:t xml:space="preserve"> gospodarstw rolnych, </w:t>
      </w:r>
      <w:r w:rsidR="000873D2" w:rsidRPr="00DD102E">
        <w:rPr>
          <w:rFonts w:ascii="Arial Narrow" w:hAnsi="Arial Narrow"/>
        </w:rPr>
        <w:t>zajęt</w:t>
      </w:r>
      <w:r>
        <w:rPr>
          <w:rFonts w:ascii="Arial Narrow" w:hAnsi="Arial Narrow"/>
        </w:rPr>
        <w:t xml:space="preserve">ych </w:t>
      </w:r>
      <w:r w:rsidR="000873D2" w:rsidRPr="00DD102E">
        <w:rPr>
          <w:rFonts w:ascii="Arial Narrow" w:hAnsi="Arial Narrow"/>
        </w:rPr>
        <w:t>na prowad</w:t>
      </w:r>
      <w:r>
        <w:rPr>
          <w:rFonts w:ascii="Arial Narrow" w:hAnsi="Arial Narrow"/>
        </w:rPr>
        <w:t xml:space="preserve">zenie działalności gospodarczej </w:t>
      </w:r>
      <w:r w:rsidR="000873D2" w:rsidRPr="00DD102E">
        <w:rPr>
          <w:rFonts w:ascii="Arial Narrow" w:hAnsi="Arial Narrow"/>
        </w:rPr>
        <w:t xml:space="preserve">innej niż działalność rolnicza w rozumieniu przepisów ustawy z dnia 15 </w:t>
      </w:r>
      <w:r w:rsidR="00DD102E" w:rsidRPr="00DD102E">
        <w:rPr>
          <w:rFonts w:ascii="Arial Narrow" w:hAnsi="Arial Narrow"/>
        </w:rPr>
        <w:t>listopada 1984 r. o podatku rolnym (</w:t>
      </w:r>
      <w:r w:rsidR="004F6B99">
        <w:rPr>
          <w:rFonts w:ascii="Arial Narrow" w:hAnsi="Arial Narrow"/>
        </w:rPr>
        <w:t>tj</w:t>
      </w:r>
      <w:r w:rsidR="00745140">
        <w:rPr>
          <w:rFonts w:ascii="Arial Narrow" w:hAnsi="Arial Narrow"/>
        </w:rPr>
        <w:t>.</w:t>
      </w:r>
      <w:r w:rsidR="00745140" w:rsidRPr="00745140">
        <w:t xml:space="preserve"> </w:t>
      </w:r>
      <w:r w:rsidR="00745140" w:rsidRPr="00745140">
        <w:rPr>
          <w:rFonts w:ascii="Arial Narrow" w:hAnsi="Arial Narrow"/>
        </w:rPr>
        <w:t xml:space="preserve">. Dz. U. </w:t>
      </w:r>
      <w:r w:rsidR="00C90F8E">
        <w:rPr>
          <w:rFonts w:ascii="Arial Narrow" w:hAnsi="Arial Narrow"/>
        </w:rPr>
        <w:t>20</w:t>
      </w:r>
      <w:r w:rsidR="001E696B">
        <w:rPr>
          <w:rFonts w:ascii="Arial Narrow" w:hAnsi="Arial Narrow"/>
        </w:rPr>
        <w:t>20</w:t>
      </w:r>
      <w:r w:rsidR="00C90F8E">
        <w:rPr>
          <w:rFonts w:ascii="Arial Narrow" w:hAnsi="Arial Narrow"/>
        </w:rPr>
        <w:t>.</w:t>
      </w:r>
      <w:r w:rsidR="001E696B">
        <w:rPr>
          <w:rFonts w:ascii="Arial Narrow" w:hAnsi="Arial Narrow"/>
        </w:rPr>
        <w:t xml:space="preserve">333 </w:t>
      </w:r>
      <w:r w:rsidR="00C90F8E">
        <w:rPr>
          <w:rFonts w:ascii="Arial Narrow" w:hAnsi="Arial Narrow"/>
        </w:rPr>
        <w:t xml:space="preserve"> </w:t>
      </w:r>
      <w:r w:rsidR="00745140" w:rsidRPr="00745140">
        <w:rPr>
          <w:rFonts w:ascii="Arial Narrow" w:hAnsi="Arial Narrow"/>
        </w:rPr>
        <w:t>z</w:t>
      </w:r>
      <w:r w:rsidR="00FE437F">
        <w:rPr>
          <w:rFonts w:ascii="Arial Narrow" w:hAnsi="Arial Narrow"/>
        </w:rPr>
        <w:t xml:space="preserve"> </w:t>
      </w:r>
      <w:proofErr w:type="spellStart"/>
      <w:r w:rsidR="00FE437F">
        <w:rPr>
          <w:rFonts w:ascii="Arial Narrow" w:hAnsi="Arial Narrow"/>
        </w:rPr>
        <w:t>późn</w:t>
      </w:r>
      <w:proofErr w:type="spellEnd"/>
      <w:r w:rsidR="00FE437F">
        <w:rPr>
          <w:rFonts w:ascii="Arial Narrow" w:hAnsi="Arial Narrow"/>
        </w:rPr>
        <w:t>.</w:t>
      </w:r>
      <w:r w:rsidR="00745140" w:rsidRPr="00745140">
        <w:rPr>
          <w:rFonts w:ascii="Arial Narrow" w:hAnsi="Arial Narrow"/>
        </w:rPr>
        <w:t xml:space="preserve"> zm</w:t>
      </w:r>
      <w:r w:rsidR="00745140">
        <w:rPr>
          <w:rFonts w:ascii="Arial Narrow" w:hAnsi="Arial Narrow"/>
        </w:rPr>
        <w:t xml:space="preserve">. </w:t>
      </w:r>
      <w:r w:rsidR="00DD102E" w:rsidRPr="00DD102E">
        <w:rPr>
          <w:rFonts w:ascii="Arial Narrow" w:hAnsi="Arial Narrow"/>
        </w:rPr>
        <w:t>)</w:t>
      </w:r>
    </w:p>
    <w:p w:rsidR="0043673D" w:rsidRDefault="008B2D1D" w:rsidP="0043673D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CC5AEA">
        <w:rPr>
          <w:rFonts w:ascii="Arial Narrow" w:hAnsi="Arial Narrow"/>
          <w:b/>
        </w:rPr>
        <w:t>zakupione paliwo</w:t>
      </w:r>
      <w:r w:rsidRPr="008B2D1D">
        <w:rPr>
          <w:rFonts w:ascii="Arial Narrow" w:hAnsi="Arial Narrow"/>
        </w:rPr>
        <w:t xml:space="preserve"> zgodnie z załączonymi fakturami do wniosku o zwrot podatku akcyzowego zawartego w cenie oleju napędowego wykorzystywanego do produkcji rolnej </w:t>
      </w:r>
      <w:r w:rsidRPr="00CC5AEA">
        <w:rPr>
          <w:rFonts w:ascii="Arial Narrow" w:hAnsi="Arial Narrow"/>
          <w:b/>
        </w:rPr>
        <w:t xml:space="preserve">zostało w całości </w:t>
      </w:r>
      <w:r w:rsidR="00FE437F" w:rsidRPr="00CC5AEA">
        <w:rPr>
          <w:rFonts w:ascii="Arial Narrow" w:hAnsi="Arial Narrow"/>
          <w:b/>
        </w:rPr>
        <w:t>wykorzystane na cele rolnicze</w:t>
      </w:r>
    </w:p>
    <w:p w:rsidR="0043673D" w:rsidRDefault="0043673D" w:rsidP="0043673D">
      <w:pPr>
        <w:pStyle w:val="Akapitzlist"/>
        <w:spacing w:after="0"/>
        <w:jc w:val="both"/>
        <w:rPr>
          <w:rFonts w:ascii="Arial Narrow" w:hAnsi="Arial Narrow"/>
        </w:rPr>
      </w:pPr>
    </w:p>
    <w:p w:rsidR="0043673D" w:rsidRPr="0043673D" w:rsidRDefault="0043673D" w:rsidP="0043673D">
      <w:pPr>
        <w:pStyle w:val="Akapitzlist"/>
        <w:spacing w:after="0"/>
        <w:jc w:val="both"/>
        <w:rPr>
          <w:rFonts w:ascii="Arial Narrow" w:hAnsi="Arial Narrow"/>
        </w:rPr>
      </w:pPr>
      <w:r w:rsidRPr="0043673D">
        <w:rPr>
          <w:rFonts w:ascii="Arial Narrow" w:hAnsi="Arial Narrow"/>
          <w:i/>
          <w:sz w:val="20"/>
        </w:rPr>
        <w:t xml:space="preserve">Za działalność rolniczą uważa się produkcje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 </w:t>
      </w:r>
    </w:p>
    <w:p w:rsidR="008B2D1D" w:rsidRPr="008B2D1D" w:rsidRDefault="008B2D1D" w:rsidP="008B2D1D">
      <w:pPr>
        <w:pStyle w:val="Akapitzlist"/>
        <w:spacing w:after="0"/>
        <w:jc w:val="both"/>
        <w:rPr>
          <w:rFonts w:ascii="Arial Narrow" w:hAnsi="Arial Narrow"/>
        </w:rPr>
      </w:pPr>
    </w:p>
    <w:p w:rsidR="0043673D" w:rsidRPr="00FE7A4B" w:rsidRDefault="00FE7A4B" w:rsidP="00FE7A4B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8B2D1D" w:rsidRPr="00FE7A4B">
        <w:rPr>
          <w:rFonts w:ascii="Times New Roman" w:hAnsi="Times New Roman" w:cs="Times New Roman"/>
          <w:b/>
        </w:rPr>
        <w:t>Fo</w:t>
      </w:r>
      <w:r w:rsidR="00F71EDA" w:rsidRPr="00FE7A4B">
        <w:rPr>
          <w:rFonts w:ascii="Times New Roman" w:hAnsi="Times New Roman" w:cs="Times New Roman"/>
          <w:b/>
        </w:rPr>
        <w:t>rma p</w:t>
      </w:r>
      <w:r w:rsidR="003644AA" w:rsidRPr="00FE7A4B">
        <w:rPr>
          <w:rFonts w:ascii="Times New Roman" w:hAnsi="Times New Roman" w:cs="Times New Roman"/>
          <w:b/>
        </w:rPr>
        <w:t>rawna beneficjenta pomocy</w:t>
      </w:r>
      <w:r w:rsidR="001A505B" w:rsidRPr="00FE7A4B">
        <w:rPr>
          <w:rFonts w:ascii="Times New Roman" w:hAnsi="Times New Roman" w:cs="Times New Roman"/>
          <w:b/>
        </w:rPr>
        <w:t xml:space="preserve"> </w:t>
      </w:r>
      <w:r w:rsidR="00D220B6" w:rsidRPr="00FE7A4B">
        <w:rPr>
          <w:rFonts w:ascii="Times New Roman" w:hAnsi="Times New Roman" w:cs="Times New Roman"/>
        </w:rPr>
        <w:t>(</w:t>
      </w:r>
      <w:r w:rsidR="0043673D" w:rsidRPr="00FE7A4B">
        <w:rPr>
          <w:rFonts w:ascii="Times New Roman" w:hAnsi="Times New Roman" w:cs="Times New Roman"/>
        </w:rPr>
        <w:t xml:space="preserve"> należy </w:t>
      </w:r>
      <w:r w:rsidR="00D220B6" w:rsidRPr="00FE7A4B">
        <w:rPr>
          <w:rFonts w:ascii="Times New Roman" w:hAnsi="Times New Roman" w:cs="Times New Roman"/>
        </w:rPr>
        <w:t>zaznaczyć odpowiedni kwadrat)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8B2D1D" w:rsidRPr="00D220B6">
        <w:trPr>
          <w:trHeight w:val="350"/>
        </w:trPr>
        <w:tc>
          <w:tcPr>
            <w:tcW w:w="9857" w:type="dxa"/>
          </w:tcPr>
          <w:p w:rsidR="000C097B" w:rsidRPr="00D220B6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□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 Przedsiębiorstwo państwowe</w:t>
            </w:r>
            <w:r w:rsidR="0043673D" w:rsidRPr="00D220B6">
              <w:rPr>
                <w:rFonts w:ascii="Times New Roman" w:hAnsi="Times New Roman" w:cs="Times New Roman"/>
                <w:color w:val="000000"/>
              </w:rPr>
              <w:t xml:space="preserve">             Kod  1.A</w:t>
            </w:r>
          </w:p>
          <w:p w:rsidR="000C097B" w:rsidRPr="00D220B6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□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 Jednoosobowa spółka Skarbu Państwa</w:t>
            </w:r>
            <w:r w:rsidR="0043673D" w:rsidRPr="00D220B6">
              <w:rPr>
                <w:rFonts w:ascii="Times New Roman" w:hAnsi="Times New Roman" w:cs="Times New Roman"/>
                <w:color w:val="000000"/>
              </w:rPr>
              <w:t xml:space="preserve">     Kod 1.B</w:t>
            </w:r>
          </w:p>
          <w:p w:rsidR="009E0CD6" w:rsidRPr="00D220B6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□ 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Jednoosobowa spółka jednostki samorządu terytorialnego w rozumieniu ustawy z dnia 20 grudnia 1996r. </w:t>
            </w:r>
          </w:p>
          <w:p w:rsidR="000C097B" w:rsidRPr="00D220B6" w:rsidRDefault="009E0CD6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o gospodarce komunalnej (Dz. U. </w:t>
            </w:r>
            <w:r w:rsidR="000C16CE" w:rsidRPr="00D220B6">
              <w:rPr>
                <w:rFonts w:ascii="Times New Roman" w:hAnsi="Times New Roman" w:cs="Times New Roman"/>
                <w:color w:val="000000"/>
              </w:rPr>
              <w:t>20</w:t>
            </w:r>
            <w:r w:rsidR="00D97B64">
              <w:rPr>
                <w:rFonts w:ascii="Times New Roman" w:hAnsi="Times New Roman" w:cs="Times New Roman"/>
                <w:color w:val="000000"/>
              </w:rPr>
              <w:t>21</w:t>
            </w:r>
            <w:r w:rsidR="00482D9F" w:rsidRPr="00D220B6">
              <w:rPr>
                <w:rFonts w:ascii="Times New Roman" w:hAnsi="Times New Roman" w:cs="Times New Roman"/>
                <w:color w:val="000000"/>
              </w:rPr>
              <w:t>.</w:t>
            </w:r>
            <w:r w:rsidR="00D97B64">
              <w:rPr>
                <w:rFonts w:ascii="Times New Roman" w:hAnsi="Times New Roman" w:cs="Times New Roman"/>
                <w:color w:val="000000"/>
              </w:rPr>
              <w:t>679</w:t>
            </w:r>
            <w:r w:rsidR="00482D9F" w:rsidRPr="00D220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 z </w:t>
            </w:r>
            <w:proofErr w:type="spellStart"/>
            <w:r w:rsidR="000C097B" w:rsidRPr="00D220B6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="000C097B" w:rsidRPr="00D220B6">
              <w:rPr>
                <w:rFonts w:ascii="Times New Roman" w:hAnsi="Times New Roman" w:cs="Times New Roman"/>
                <w:color w:val="000000"/>
              </w:rPr>
              <w:t>. zm.)</w:t>
            </w:r>
            <w:r w:rsidR="0043673D" w:rsidRPr="00D220B6">
              <w:rPr>
                <w:rFonts w:ascii="Times New Roman" w:hAnsi="Times New Roman" w:cs="Times New Roman"/>
                <w:color w:val="000000"/>
              </w:rPr>
              <w:t xml:space="preserve">     Kod  1.C</w:t>
            </w:r>
          </w:p>
          <w:p w:rsidR="009E0CD6" w:rsidRPr="00D220B6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>□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20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Spółka akcyjna albo spółka z ograniczoną odpowiedzialnością, w stosunku do których Skarb Państwa, </w:t>
            </w:r>
          </w:p>
          <w:p w:rsidR="009E0CD6" w:rsidRPr="00D220B6" w:rsidRDefault="009E0CD6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jednostka samorządu terytorialnego, przedsiębiorstwo państwowe lub jednoosobowa spółka Skarbu </w:t>
            </w:r>
          </w:p>
          <w:p w:rsidR="009E0CD6" w:rsidRPr="00D220B6" w:rsidRDefault="009E0CD6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Państwa są podmiotami, które posiadają uprawnienia takie jak przedsiębiorcy dominujący w rozumieniu </w:t>
            </w:r>
          </w:p>
          <w:p w:rsidR="009E0CD6" w:rsidRPr="00D220B6" w:rsidRDefault="009E0CD6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ustawy z dnia 16 lutego 2007 r. o ochronie konkurencji i konsumentów (Dz. U. </w:t>
            </w:r>
            <w:r w:rsidR="000C16CE" w:rsidRPr="00D220B6">
              <w:rPr>
                <w:rFonts w:ascii="Times New Roman" w:hAnsi="Times New Roman" w:cs="Times New Roman"/>
                <w:color w:val="000000"/>
              </w:rPr>
              <w:t>20</w:t>
            </w:r>
            <w:r w:rsidR="00D97B64">
              <w:rPr>
                <w:rFonts w:ascii="Times New Roman" w:hAnsi="Times New Roman" w:cs="Times New Roman"/>
                <w:color w:val="000000"/>
              </w:rPr>
              <w:t>21</w:t>
            </w:r>
            <w:r w:rsidR="000C16CE" w:rsidRPr="00D220B6">
              <w:rPr>
                <w:rFonts w:ascii="Times New Roman" w:hAnsi="Times New Roman" w:cs="Times New Roman"/>
                <w:color w:val="000000"/>
              </w:rPr>
              <w:t>.</w:t>
            </w:r>
            <w:r w:rsidR="00D97B64">
              <w:rPr>
                <w:rFonts w:ascii="Times New Roman" w:hAnsi="Times New Roman" w:cs="Times New Roman"/>
                <w:color w:val="000000"/>
              </w:rPr>
              <w:t>275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 z </w:t>
            </w:r>
            <w:proofErr w:type="spellStart"/>
            <w:r w:rsidR="000C097B" w:rsidRPr="00D220B6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="000C097B" w:rsidRPr="00D220B6">
              <w:rPr>
                <w:rFonts w:ascii="Times New Roman" w:hAnsi="Times New Roman" w:cs="Times New Roman"/>
                <w:color w:val="000000"/>
              </w:rPr>
              <w:t>. zm.)</w:t>
            </w:r>
            <w:r w:rsidR="0043673D" w:rsidRPr="00D220B6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3644AA" w:rsidRPr="00D220B6" w:rsidRDefault="009E0CD6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3673D" w:rsidRPr="00D220B6">
              <w:rPr>
                <w:rFonts w:ascii="Times New Roman" w:hAnsi="Times New Roman" w:cs="Times New Roman"/>
                <w:color w:val="000000"/>
              </w:rPr>
              <w:t>Kod 1.</w:t>
            </w:r>
            <w:r w:rsidRPr="00D220B6">
              <w:rPr>
                <w:rFonts w:ascii="Times New Roman" w:hAnsi="Times New Roman" w:cs="Times New Roman"/>
                <w:color w:val="000000"/>
              </w:rPr>
              <w:t>D</w:t>
            </w:r>
          </w:p>
          <w:p w:rsidR="003042E7" w:rsidRPr="00D220B6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>□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20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Jednostka sektora finansów publicznych w rozumieniu ustawy z dnia 27 sierpnia 2009 r. o finansach </w:t>
            </w:r>
          </w:p>
          <w:p w:rsidR="000C097B" w:rsidRPr="00D220B6" w:rsidRDefault="003042E7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>pu</w:t>
            </w:r>
            <w:r w:rsidR="000C16CE" w:rsidRPr="00D220B6">
              <w:rPr>
                <w:rFonts w:ascii="Times New Roman" w:hAnsi="Times New Roman" w:cs="Times New Roman"/>
                <w:color w:val="000000"/>
              </w:rPr>
              <w:t>blicznych (Dz. U. z 20</w:t>
            </w:r>
            <w:r w:rsidR="00D97B64">
              <w:rPr>
                <w:rFonts w:ascii="Times New Roman" w:hAnsi="Times New Roman" w:cs="Times New Roman"/>
                <w:color w:val="000000"/>
              </w:rPr>
              <w:t>21</w:t>
            </w:r>
            <w:r w:rsidR="000C16CE" w:rsidRPr="00D220B6">
              <w:rPr>
                <w:rFonts w:ascii="Times New Roman" w:hAnsi="Times New Roman" w:cs="Times New Roman"/>
                <w:color w:val="000000"/>
              </w:rPr>
              <w:t>.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7B64">
              <w:rPr>
                <w:rFonts w:ascii="Times New Roman" w:hAnsi="Times New Roman" w:cs="Times New Roman"/>
                <w:color w:val="000000"/>
              </w:rPr>
              <w:t>305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 xml:space="preserve"> z </w:t>
            </w:r>
            <w:proofErr w:type="spellStart"/>
            <w:r w:rsidR="000C097B" w:rsidRPr="00D220B6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="000C097B" w:rsidRPr="00D220B6">
              <w:rPr>
                <w:rFonts w:ascii="Times New Roman" w:hAnsi="Times New Roman" w:cs="Times New Roman"/>
                <w:color w:val="000000"/>
              </w:rPr>
              <w:t>. zm.)</w:t>
            </w:r>
            <w:r w:rsidR="0043673D" w:rsidRPr="00D220B6">
              <w:rPr>
                <w:rFonts w:ascii="Times New Roman" w:hAnsi="Times New Roman" w:cs="Times New Roman"/>
                <w:color w:val="000000"/>
              </w:rPr>
              <w:t xml:space="preserve">     Kod 1.E</w:t>
            </w:r>
          </w:p>
          <w:p w:rsidR="0043673D" w:rsidRPr="00D220B6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□ </w:t>
            </w:r>
            <w:r w:rsidR="000C097B" w:rsidRPr="00D220B6">
              <w:rPr>
                <w:rFonts w:ascii="Times New Roman" w:hAnsi="Times New Roman" w:cs="Times New Roman"/>
                <w:color w:val="000000"/>
              </w:rPr>
              <w:t>Inn</w:t>
            </w:r>
            <w:r w:rsidR="0043673D" w:rsidRPr="00D220B6">
              <w:rPr>
                <w:rFonts w:ascii="Times New Roman" w:hAnsi="Times New Roman" w:cs="Times New Roman"/>
                <w:color w:val="000000"/>
              </w:rPr>
              <w:t>e- beneficjent pomocy nienależący do kategorii o</w:t>
            </w:r>
            <w:r w:rsidR="00A50DD1">
              <w:rPr>
                <w:rFonts w:ascii="Times New Roman" w:hAnsi="Times New Roman" w:cs="Times New Roman"/>
                <w:color w:val="000000"/>
              </w:rPr>
              <w:t>kreślonych kodem od 1.A do 1.E      Kod 2</w:t>
            </w:r>
          </w:p>
          <w:p w:rsidR="00FE7A4B" w:rsidRPr="00CC5AEA" w:rsidRDefault="0043673D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220B6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A50DD1">
              <w:rPr>
                <w:rFonts w:ascii="Times New Roman" w:hAnsi="Times New Roman" w:cs="Times New Roman"/>
                <w:color w:val="000000"/>
              </w:rPr>
              <w:t xml:space="preserve">Np. </w:t>
            </w:r>
            <w:r w:rsidRPr="00CC5AEA">
              <w:rPr>
                <w:rFonts w:ascii="Times New Roman" w:hAnsi="Times New Roman" w:cs="Times New Roman"/>
                <w:color w:val="000000"/>
              </w:rPr>
              <w:t>O</w:t>
            </w:r>
            <w:r w:rsidR="000C097B" w:rsidRPr="00CC5AEA">
              <w:rPr>
                <w:rFonts w:ascii="Times New Roman" w:hAnsi="Times New Roman" w:cs="Times New Roman"/>
                <w:color w:val="000000"/>
              </w:rPr>
              <w:t xml:space="preserve">soba fizyczna prowadząca </w:t>
            </w:r>
            <w:r w:rsidRPr="00CC5AEA">
              <w:rPr>
                <w:rFonts w:ascii="Times New Roman" w:hAnsi="Times New Roman" w:cs="Times New Roman"/>
                <w:color w:val="000000"/>
              </w:rPr>
              <w:t>gospodarstwo rolne</w:t>
            </w:r>
            <w:r w:rsidR="00FE7A4B" w:rsidRPr="00CC5AEA">
              <w:rPr>
                <w:rFonts w:ascii="Times New Roman" w:hAnsi="Times New Roman" w:cs="Times New Roman"/>
                <w:color w:val="000000"/>
              </w:rPr>
              <w:t xml:space="preserve">, spółka jawna, spółka z ograniczoną </w:t>
            </w:r>
          </w:p>
          <w:p w:rsidR="000C097B" w:rsidRPr="00CC5AEA" w:rsidRDefault="00FE7A4B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5AEA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CC5AEA">
              <w:rPr>
                <w:rFonts w:ascii="Times New Roman" w:hAnsi="Times New Roman" w:cs="Times New Roman"/>
                <w:color w:val="000000"/>
              </w:rPr>
              <w:t>o</w:t>
            </w:r>
            <w:r w:rsidRPr="00CC5AEA">
              <w:rPr>
                <w:rFonts w:ascii="Times New Roman" w:hAnsi="Times New Roman" w:cs="Times New Roman"/>
                <w:color w:val="000000"/>
              </w:rPr>
              <w:t>dpowiedzialnością</w:t>
            </w:r>
            <w:r w:rsidR="00CC5A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5AEA">
              <w:rPr>
                <w:rFonts w:ascii="Times New Roman" w:hAnsi="Times New Roman" w:cs="Times New Roman"/>
                <w:color w:val="000000"/>
              </w:rPr>
              <w:t xml:space="preserve"> itd.(podać jaka)..........................................................................................</w:t>
            </w:r>
            <w:r w:rsidR="0043673D" w:rsidRPr="00CC5AEA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</w:p>
          <w:p w:rsidR="00A7448B" w:rsidRPr="00D220B6" w:rsidRDefault="00A7448B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3644AA" w:rsidRPr="00CC5AEA" w:rsidRDefault="00FE7A4B" w:rsidP="0078353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F71EDA" w:rsidRPr="00D22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CC5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Wielkość podmiotu- </w:t>
            </w:r>
            <w:r w:rsidR="00CC5AEA" w:rsidRPr="00CC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zgodnie z </w:t>
            </w:r>
            <w:r w:rsidR="00A50DD1" w:rsidRPr="00CC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załącznik</w:t>
            </w:r>
            <w:r w:rsidR="00CC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iem</w:t>
            </w:r>
            <w:r w:rsidR="00476AF0" w:rsidRPr="00A5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1EDA" w:rsidRPr="00A50D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 do rozporządzenia</w:t>
            </w:r>
            <w:r w:rsidR="00F71EDA" w:rsidRPr="00D220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Komisji (UE) nr 702/2014 z dnia 25 czerwca 2014 r. uznającego niektóre kategorie pomocy w sektorach rolnym i leśnym oraz na obszarach wiejskich za zgodne z rynkiem wewnętrznym w zastosowaniu art. 107 i 108 Traktatu o funkcjonowaniu Unii Europejskiej (Dz. Urz. UE L 193</w:t>
            </w:r>
            <w:r w:rsidR="00783533" w:rsidRPr="00D220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 z dnia</w:t>
            </w:r>
            <w:r w:rsidR="00476AF0" w:rsidRPr="00D220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01.07.2014),</w:t>
            </w:r>
            <w:r w:rsidR="00CC5A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CC5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zaznaczyć odpowiedni kwadrat</w:t>
            </w:r>
            <w:r w:rsidR="00F71EDA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  <w:p w:rsidR="003F7142" w:rsidRPr="00D220B6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0C097B" w:rsidRPr="00D22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mikroprzedsiębio</w:t>
            </w:r>
            <w:r w:rsidR="00B5324F" w:rsidRPr="00D22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rstwo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(0-10 zatrudnionych osób i którego 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roczny obrót 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lub całkowity </w:t>
            </w:r>
            <w:r w:rsidR="003F7142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097B" w:rsidRPr="00D220B6" w:rsidRDefault="003F7142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bilans roczny nie przekracza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m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euro)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DE0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Kod </w:t>
            </w:r>
            <w:r w:rsidR="003042E7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DE0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F7142" w:rsidRPr="00D220B6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0C097B" w:rsidRPr="00D22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małe przeds</w:t>
            </w:r>
            <w:r w:rsidR="00B5324F" w:rsidRPr="00D22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iębiorstwo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(do 50 zatrudnionych i którego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roczny obrót</w:t>
            </w:r>
            <w:r w:rsidR="00B5324F" w:rsidRPr="00D220B6">
              <w:rPr>
                <w:rFonts w:ascii="Times New Roman" w:hAnsi="Times New Roman" w:cs="Times New Roman"/>
              </w:rPr>
              <w:t xml:space="preserve">  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lub całkowity bilans </w:t>
            </w:r>
          </w:p>
          <w:p w:rsidR="000C097B" w:rsidRPr="00D220B6" w:rsidRDefault="003F7142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roczny nie przekracza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ml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54DE0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Kod 1</w:t>
            </w:r>
          </w:p>
          <w:p w:rsidR="003F7142" w:rsidRPr="00D220B6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0C097B" w:rsidRPr="00D22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średnie przedsi</w:t>
            </w:r>
            <w:r w:rsidR="00B5324F" w:rsidRPr="00D22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ębiorstwo</w:t>
            </w:r>
            <w:r w:rsidR="00476AF0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(do 250 zatrudnionych i którego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roczny obrót 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przekracza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  <w:p w:rsidR="000C097B" w:rsidRPr="00D220B6" w:rsidRDefault="003F7142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euro</w:t>
            </w:r>
            <w:r w:rsidR="00476AF0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lub którego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całkowity bilans roczny nie przekracza 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m</w:t>
            </w:r>
            <w:r w:rsidR="00B5324F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euro)</w:t>
            </w:r>
            <w:r w:rsidR="00154DE0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Kod 2</w:t>
            </w:r>
          </w:p>
          <w:p w:rsidR="003F7142" w:rsidRPr="00D220B6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0C097B" w:rsidRPr="00D22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przedsiębiorstwo nienależące do żadnej z powyższych kategorii</w:t>
            </w:r>
          </w:p>
          <w:p w:rsidR="008B2D1D" w:rsidRPr="00D220B6" w:rsidRDefault="003F7142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0C097B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(duże przedsiębiorstwo)</w:t>
            </w:r>
            <w:r w:rsidR="00154DE0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DE0" w:rsidRPr="00D2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 3</w:t>
            </w:r>
          </w:p>
          <w:p w:rsidR="00F71EDA" w:rsidRPr="00D220B6" w:rsidRDefault="00F71ED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2D1D" w:rsidRPr="00F71EDA" w:rsidRDefault="00FE7A4B" w:rsidP="00DD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F71EDA" w:rsidRPr="00F71EDA">
        <w:rPr>
          <w:rFonts w:ascii="Times New Roman" w:hAnsi="Times New Roman" w:cs="Times New Roman"/>
        </w:rPr>
        <w:t xml:space="preserve">. </w:t>
      </w:r>
      <w:r w:rsidR="00F71EDA" w:rsidRPr="00F71EDA">
        <w:rPr>
          <w:rFonts w:ascii="Times New Roman" w:hAnsi="Times New Roman" w:cs="Times New Roman"/>
          <w:b/>
          <w:sz w:val="24"/>
          <w:szCs w:val="24"/>
        </w:rPr>
        <w:t xml:space="preserve">Klasa PKD - </w:t>
      </w:r>
      <w:r w:rsidR="00F71EDA" w:rsidRPr="00F71EDA">
        <w:rPr>
          <w:rFonts w:ascii="Times New Roman" w:hAnsi="Times New Roman" w:cs="Times New Roman"/>
          <w:i/>
          <w:sz w:val="24"/>
          <w:szCs w:val="24"/>
        </w:rPr>
        <w:t>należy podać klasę działalności (4 pierwsze znaki), w związku z którą beneficjent otrzymał pomoc, określoną zgodnie z rozporządzeniem Rady Ministrów z dnia 24 grudnia 2007 r. w sprawie Polskiej Klasyfikacji Działalności (PKD) (Dz. U.)</w:t>
      </w:r>
      <w:r w:rsidR="00783533" w:rsidRPr="00783533">
        <w:t xml:space="preserve"> </w:t>
      </w:r>
      <w:r w:rsidR="00783533" w:rsidRPr="00783533">
        <w:rPr>
          <w:rFonts w:ascii="Times New Roman" w:hAnsi="Times New Roman" w:cs="Times New Roman"/>
          <w:i/>
          <w:sz w:val="24"/>
          <w:szCs w:val="24"/>
        </w:rPr>
        <w:t>2007.251.1885</w:t>
      </w:r>
      <w:r w:rsidR="00783533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783533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78353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476AF0">
        <w:rPr>
          <w:rFonts w:ascii="Times New Roman" w:hAnsi="Times New Roman" w:cs="Times New Roman"/>
          <w:i/>
          <w:sz w:val="24"/>
          <w:szCs w:val="24"/>
        </w:rPr>
        <w:t>z</w:t>
      </w:r>
      <w:r w:rsidR="00783533">
        <w:rPr>
          <w:rFonts w:ascii="Times New Roman" w:hAnsi="Times New Roman" w:cs="Times New Roman"/>
          <w:i/>
          <w:sz w:val="24"/>
          <w:szCs w:val="24"/>
        </w:rPr>
        <w:t>m</w:t>
      </w:r>
      <w:r w:rsidR="00476AF0">
        <w:rPr>
          <w:rFonts w:ascii="Times New Roman" w:hAnsi="Times New Roman" w:cs="Times New Roman"/>
          <w:i/>
          <w:sz w:val="24"/>
          <w:szCs w:val="24"/>
        </w:rPr>
        <w:t>.)</w:t>
      </w:r>
      <w:r w:rsidR="00783533">
        <w:rPr>
          <w:rFonts w:ascii="Times New Roman" w:hAnsi="Times New Roman" w:cs="Times New Roman"/>
          <w:i/>
          <w:sz w:val="24"/>
          <w:szCs w:val="24"/>
        </w:rPr>
        <w:t>.</w:t>
      </w:r>
      <w:r w:rsidR="00F71EDA" w:rsidRPr="00F71EDA">
        <w:rPr>
          <w:rFonts w:ascii="Times New Roman" w:hAnsi="Times New Roman" w:cs="Times New Roman"/>
          <w:i/>
          <w:sz w:val="24"/>
          <w:szCs w:val="24"/>
        </w:rPr>
        <w:t xml:space="preserve"> Przykłady klas </w:t>
      </w:r>
      <w:r w:rsidR="00476AF0">
        <w:rPr>
          <w:rFonts w:ascii="Times New Roman" w:hAnsi="Times New Roman" w:cs="Times New Roman"/>
          <w:i/>
          <w:sz w:val="24"/>
          <w:szCs w:val="24"/>
        </w:rPr>
        <w:t>w załączeniu.</w:t>
      </w:r>
    </w:p>
    <w:p w:rsidR="00F71EDA" w:rsidRDefault="00F71EDA" w:rsidP="00DD102E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1A505B" w:rsidTr="001A505B">
        <w:tc>
          <w:tcPr>
            <w:tcW w:w="709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</w:tr>
    </w:tbl>
    <w:p w:rsidR="00154DE0" w:rsidRDefault="00154DE0" w:rsidP="00DD102E">
      <w:pPr>
        <w:jc w:val="both"/>
        <w:rPr>
          <w:rFonts w:ascii="Arial Narrow" w:hAnsi="Arial Narrow"/>
        </w:rPr>
      </w:pPr>
    </w:p>
    <w:p w:rsidR="00154DE0" w:rsidRDefault="00154DE0" w:rsidP="00154DE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54DE0">
        <w:rPr>
          <w:rFonts w:ascii="Arial" w:hAnsi="Arial" w:cs="Arial"/>
          <w:i/>
          <w:sz w:val="20"/>
          <w:szCs w:val="20"/>
          <w:u w:val="single"/>
        </w:rPr>
        <w:t>Pouczenie:</w:t>
      </w:r>
    </w:p>
    <w:p w:rsidR="00154DE0" w:rsidRPr="00154DE0" w:rsidRDefault="00154DE0" w:rsidP="00154DE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54DE0">
        <w:rPr>
          <w:rFonts w:ascii="Times New Roman" w:hAnsi="Times New Roman" w:cs="Times New Roman"/>
          <w:sz w:val="20"/>
          <w:szCs w:val="20"/>
        </w:rPr>
        <w:t>Art. 56 § 1 Kodeksu Karnego Skarbowego ( Dz.U. z 20</w:t>
      </w:r>
      <w:r w:rsidR="003F7142">
        <w:rPr>
          <w:rFonts w:ascii="Times New Roman" w:hAnsi="Times New Roman" w:cs="Times New Roman"/>
          <w:sz w:val="20"/>
          <w:szCs w:val="20"/>
        </w:rPr>
        <w:t>2</w:t>
      </w:r>
      <w:r w:rsidR="00D97B64">
        <w:rPr>
          <w:rFonts w:ascii="Times New Roman" w:hAnsi="Times New Roman" w:cs="Times New Roman"/>
          <w:sz w:val="20"/>
          <w:szCs w:val="20"/>
        </w:rPr>
        <w:t>1</w:t>
      </w:r>
      <w:r w:rsidRPr="00154DE0">
        <w:rPr>
          <w:rFonts w:ascii="Times New Roman" w:hAnsi="Times New Roman" w:cs="Times New Roman"/>
          <w:sz w:val="20"/>
          <w:szCs w:val="20"/>
        </w:rPr>
        <w:t>r., poz.</w:t>
      </w:r>
      <w:r w:rsidR="00D97B64">
        <w:rPr>
          <w:rFonts w:ascii="Times New Roman" w:hAnsi="Times New Roman" w:cs="Times New Roman"/>
          <w:sz w:val="20"/>
          <w:szCs w:val="20"/>
        </w:rPr>
        <w:t>408,694</w:t>
      </w:r>
      <w:bookmarkStart w:id="0" w:name="_GoBack"/>
      <w:bookmarkEnd w:id="0"/>
      <w:r w:rsidR="003F7142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3F714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F7142">
        <w:rPr>
          <w:rFonts w:ascii="Times New Roman" w:hAnsi="Times New Roman" w:cs="Times New Roman"/>
          <w:sz w:val="20"/>
          <w:szCs w:val="20"/>
        </w:rPr>
        <w:t>.</w:t>
      </w:r>
      <w:r w:rsidRPr="00154DE0">
        <w:rPr>
          <w:rFonts w:ascii="Times New Roman" w:hAnsi="Times New Roman" w:cs="Times New Roman"/>
          <w:sz w:val="20"/>
          <w:szCs w:val="20"/>
        </w:rPr>
        <w:t xml:space="preserve"> zm.) -Podatnik,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</w:t>
      </w:r>
    </w:p>
    <w:p w:rsidR="003F7142" w:rsidRDefault="00154DE0" w:rsidP="00154D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DE0">
        <w:rPr>
          <w:rFonts w:ascii="Times New Roman" w:hAnsi="Times New Roman" w:cs="Times New Roman"/>
          <w:sz w:val="20"/>
          <w:szCs w:val="20"/>
        </w:rPr>
        <w:t xml:space="preserve">§ 2. Jeżeli kwota podatku narażonego na uszczuplenie jest małej wartości, sprawca czynu zabronionego określonego w § </w:t>
      </w:r>
      <w:r w:rsidR="003F7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4DE0" w:rsidRPr="00154DE0" w:rsidRDefault="003F7142" w:rsidP="00154D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54DE0" w:rsidRPr="00154DE0">
        <w:rPr>
          <w:rFonts w:ascii="Times New Roman" w:hAnsi="Times New Roman" w:cs="Times New Roman"/>
          <w:sz w:val="20"/>
          <w:szCs w:val="20"/>
        </w:rPr>
        <w:t>1 podlega karze grzywny do 720 stawek dziennych</w:t>
      </w:r>
    </w:p>
    <w:p w:rsidR="003F7142" w:rsidRDefault="00154DE0" w:rsidP="00154D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DE0">
        <w:rPr>
          <w:rFonts w:ascii="Times New Roman" w:hAnsi="Times New Roman" w:cs="Times New Roman"/>
          <w:sz w:val="20"/>
          <w:szCs w:val="20"/>
        </w:rPr>
        <w:t xml:space="preserve">§ 3. Jeżeli kwota podatku narażonego na uszczuplenie nie przekracza ustawowego progu, sprawca czynu zabronionego </w:t>
      </w:r>
    </w:p>
    <w:p w:rsidR="00154DE0" w:rsidRPr="00154DE0" w:rsidRDefault="003F7142" w:rsidP="00154D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54DE0" w:rsidRPr="00154DE0">
        <w:rPr>
          <w:rFonts w:ascii="Times New Roman" w:hAnsi="Times New Roman" w:cs="Times New Roman"/>
          <w:sz w:val="20"/>
          <w:szCs w:val="20"/>
        </w:rPr>
        <w:t>określonego w § 1 podlega karze grzywny za wykroczenia skarbowe</w:t>
      </w:r>
    </w:p>
    <w:p w:rsidR="008B2D1D" w:rsidRDefault="008B2D1D" w:rsidP="00DD102E">
      <w:pPr>
        <w:jc w:val="both"/>
        <w:rPr>
          <w:rFonts w:ascii="Arial Narrow" w:hAnsi="Arial Narrow"/>
        </w:rPr>
      </w:pPr>
    </w:p>
    <w:p w:rsidR="009E0CD6" w:rsidRDefault="009E0CD6" w:rsidP="00DD102E">
      <w:pPr>
        <w:jc w:val="both"/>
        <w:rPr>
          <w:rFonts w:ascii="Arial Narrow" w:hAnsi="Arial Narrow"/>
        </w:rPr>
      </w:pPr>
    </w:p>
    <w:p w:rsidR="00F71EDA" w:rsidRDefault="00F71EDA" w:rsidP="00F71EDA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………………………………………………..                                                                                                          </w:t>
      </w:r>
    </w:p>
    <w:p w:rsidR="00476AF0" w:rsidRDefault="00F71EDA" w:rsidP="009E0CD6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0"/>
        </w:rPr>
        <w:t>Czytelny podpi</w:t>
      </w:r>
      <w:r w:rsidR="00D220B6">
        <w:rPr>
          <w:rFonts w:ascii="Arial Narrow" w:hAnsi="Arial Narrow"/>
          <w:sz w:val="20"/>
        </w:rPr>
        <w:t>s osoby składającej oświadczenie</w:t>
      </w:r>
    </w:p>
    <w:p w:rsidR="009E0CD6" w:rsidRPr="009E0CD6" w:rsidRDefault="009E0CD6" w:rsidP="009E0CD6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sz w:val="20"/>
        </w:rPr>
      </w:pPr>
    </w:p>
    <w:p w:rsidR="00F71EDA" w:rsidRPr="00D220B6" w:rsidRDefault="00F71EDA" w:rsidP="00DD102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0B6">
        <w:rPr>
          <w:rFonts w:ascii="Times New Roman" w:hAnsi="Times New Roman" w:cs="Times New Roman"/>
          <w:b/>
          <w:sz w:val="20"/>
          <w:szCs w:val="20"/>
        </w:rPr>
        <w:t>Przykładowy wykaz klas  PKD</w:t>
      </w:r>
    </w:p>
    <w:p w:rsidR="00F71EDA" w:rsidRPr="00D220B6" w:rsidRDefault="00F71EDA" w:rsidP="00F71E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0B6">
        <w:rPr>
          <w:rFonts w:ascii="Times New Roman" w:hAnsi="Times New Roman" w:cs="Times New Roman"/>
          <w:sz w:val="20"/>
          <w:szCs w:val="20"/>
        </w:rPr>
        <w:t>01.11</w:t>
      </w:r>
      <w:r w:rsidRPr="00D220B6">
        <w:rPr>
          <w:rFonts w:ascii="Times New Roman" w:hAnsi="Times New Roman" w:cs="Times New Roman"/>
          <w:sz w:val="20"/>
          <w:szCs w:val="20"/>
        </w:rPr>
        <w:tab/>
        <w:t>Uprawa zbóż, roślin strączkowych i roślin oleistych na nasiona, z wyłączeniem ryżu</w:t>
      </w:r>
    </w:p>
    <w:p w:rsidR="00F71EDA" w:rsidRPr="00D220B6" w:rsidRDefault="00F71EDA" w:rsidP="00F71E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0B6">
        <w:rPr>
          <w:rFonts w:ascii="Times New Roman" w:hAnsi="Times New Roman" w:cs="Times New Roman"/>
          <w:sz w:val="20"/>
          <w:szCs w:val="20"/>
        </w:rPr>
        <w:t>01.16</w:t>
      </w:r>
      <w:r w:rsidRPr="00D220B6">
        <w:rPr>
          <w:rFonts w:ascii="Times New Roman" w:hAnsi="Times New Roman" w:cs="Times New Roman"/>
          <w:sz w:val="20"/>
          <w:szCs w:val="20"/>
        </w:rPr>
        <w:tab/>
        <w:t>Uprawa roślin włóknistych</w:t>
      </w:r>
    </w:p>
    <w:p w:rsidR="00F71EDA" w:rsidRPr="00D220B6" w:rsidRDefault="00F71EDA" w:rsidP="00F71E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0B6">
        <w:rPr>
          <w:rFonts w:ascii="Times New Roman" w:hAnsi="Times New Roman" w:cs="Times New Roman"/>
          <w:sz w:val="20"/>
          <w:szCs w:val="20"/>
        </w:rPr>
        <w:t>01.19</w:t>
      </w:r>
      <w:r w:rsidR="003F7142" w:rsidRPr="00D220B6">
        <w:rPr>
          <w:rFonts w:ascii="Times New Roman" w:hAnsi="Times New Roman" w:cs="Times New Roman"/>
          <w:sz w:val="20"/>
          <w:szCs w:val="20"/>
        </w:rPr>
        <w:t xml:space="preserve">    </w:t>
      </w:r>
      <w:r w:rsidRPr="00D220B6">
        <w:rPr>
          <w:rFonts w:ascii="Times New Roman" w:hAnsi="Times New Roman" w:cs="Times New Roman"/>
          <w:sz w:val="20"/>
          <w:szCs w:val="20"/>
        </w:rPr>
        <w:t xml:space="preserve"> Pozostałe uprawy rolne inne niż wieloletnie</w:t>
      </w:r>
    </w:p>
    <w:p w:rsidR="00F71EDA" w:rsidRPr="00D220B6" w:rsidRDefault="00F71EDA" w:rsidP="00F71E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0B6">
        <w:rPr>
          <w:rFonts w:ascii="Times New Roman" w:hAnsi="Times New Roman" w:cs="Times New Roman"/>
          <w:sz w:val="20"/>
          <w:szCs w:val="20"/>
        </w:rPr>
        <w:t>01.41</w:t>
      </w:r>
      <w:r w:rsidRPr="00D220B6">
        <w:rPr>
          <w:rFonts w:ascii="Times New Roman" w:hAnsi="Times New Roman" w:cs="Times New Roman"/>
          <w:sz w:val="20"/>
          <w:szCs w:val="20"/>
        </w:rPr>
        <w:tab/>
        <w:t>Chów i hodowla bydła mlecznego</w:t>
      </w:r>
    </w:p>
    <w:p w:rsidR="00F71EDA" w:rsidRPr="00D220B6" w:rsidRDefault="00F71EDA" w:rsidP="00F71E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0B6">
        <w:rPr>
          <w:rFonts w:ascii="Times New Roman" w:hAnsi="Times New Roman" w:cs="Times New Roman"/>
          <w:sz w:val="20"/>
          <w:szCs w:val="20"/>
        </w:rPr>
        <w:t xml:space="preserve">01.49 </w:t>
      </w:r>
      <w:r w:rsidR="003042E7" w:rsidRPr="00D220B6">
        <w:rPr>
          <w:rFonts w:ascii="Times New Roman" w:hAnsi="Times New Roman" w:cs="Times New Roman"/>
          <w:sz w:val="20"/>
          <w:szCs w:val="20"/>
        </w:rPr>
        <w:t xml:space="preserve">    </w:t>
      </w:r>
      <w:r w:rsidRPr="00D220B6">
        <w:rPr>
          <w:rFonts w:ascii="Times New Roman" w:hAnsi="Times New Roman" w:cs="Times New Roman"/>
          <w:sz w:val="20"/>
          <w:szCs w:val="20"/>
        </w:rPr>
        <w:t>Chów i hodowla pozostałych zwierząt</w:t>
      </w:r>
    </w:p>
    <w:p w:rsidR="00F71EDA" w:rsidRPr="00FE437F" w:rsidRDefault="00F71EDA" w:rsidP="00FE437F">
      <w:pPr>
        <w:spacing w:line="240" w:lineRule="auto"/>
        <w:jc w:val="both"/>
        <w:rPr>
          <w:rFonts w:ascii="Arial Narrow" w:hAnsi="Arial Narrow"/>
        </w:rPr>
      </w:pPr>
      <w:r w:rsidRPr="00D220B6">
        <w:rPr>
          <w:rFonts w:ascii="Times New Roman" w:hAnsi="Times New Roman" w:cs="Times New Roman"/>
          <w:sz w:val="20"/>
          <w:szCs w:val="20"/>
        </w:rPr>
        <w:t>01</w:t>
      </w:r>
      <w:r w:rsidR="00154DE0" w:rsidRPr="00D220B6">
        <w:rPr>
          <w:rFonts w:ascii="Times New Roman" w:hAnsi="Times New Roman" w:cs="Times New Roman"/>
          <w:sz w:val="20"/>
          <w:szCs w:val="20"/>
        </w:rPr>
        <w:t>.</w:t>
      </w:r>
      <w:r w:rsidRPr="00D220B6">
        <w:rPr>
          <w:rFonts w:ascii="Times New Roman" w:hAnsi="Times New Roman" w:cs="Times New Roman"/>
          <w:sz w:val="20"/>
          <w:szCs w:val="20"/>
        </w:rPr>
        <w:t xml:space="preserve"> 50</w:t>
      </w:r>
      <w:r w:rsidR="003042E7" w:rsidRPr="00D220B6">
        <w:rPr>
          <w:rFonts w:ascii="Times New Roman" w:hAnsi="Times New Roman" w:cs="Times New Roman"/>
          <w:sz w:val="20"/>
          <w:szCs w:val="20"/>
        </w:rPr>
        <w:t xml:space="preserve">   </w:t>
      </w:r>
      <w:r w:rsidRPr="00D220B6">
        <w:rPr>
          <w:rFonts w:ascii="Times New Roman" w:hAnsi="Times New Roman" w:cs="Times New Roman"/>
          <w:sz w:val="20"/>
          <w:szCs w:val="20"/>
        </w:rPr>
        <w:t xml:space="preserve"> Uprawy rolne połączone z chowem i hodowlą zwierząt (działalno</w:t>
      </w:r>
      <w:r w:rsidR="009E0CD6" w:rsidRPr="00D220B6">
        <w:rPr>
          <w:rFonts w:ascii="Times New Roman" w:hAnsi="Times New Roman" w:cs="Times New Roman"/>
          <w:sz w:val="20"/>
          <w:szCs w:val="20"/>
        </w:rPr>
        <w:t>ść mieszana)</w:t>
      </w:r>
      <w:r w:rsidR="000C097B" w:rsidRPr="00D220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DD102E" w:rsidRPr="00084FD8" w:rsidRDefault="00DD102E" w:rsidP="00084FD8">
      <w:pPr>
        <w:ind w:left="284" w:hanging="284"/>
        <w:jc w:val="both"/>
        <w:rPr>
          <w:rFonts w:ascii="Arial Narrow" w:hAnsi="Arial Narrow"/>
          <w:i/>
          <w:sz w:val="20"/>
        </w:rPr>
      </w:pPr>
    </w:p>
    <w:sectPr w:rsidR="00DD102E" w:rsidRPr="00084FD8" w:rsidSect="009E0CD6">
      <w:footerReference w:type="default" r:id="rId9"/>
      <w:pgSz w:w="11906" w:h="16838"/>
      <w:pgMar w:top="851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FC" w:rsidRDefault="00C25AFC" w:rsidP="001A505B">
      <w:pPr>
        <w:spacing w:after="0" w:line="240" w:lineRule="auto"/>
      </w:pPr>
      <w:r>
        <w:separator/>
      </w:r>
    </w:p>
  </w:endnote>
  <w:endnote w:type="continuationSeparator" w:id="0">
    <w:p w:rsidR="00C25AFC" w:rsidRDefault="00C25AFC" w:rsidP="001A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7007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A505B" w:rsidRPr="001A505B" w:rsidRDefault="001A505B">
        <w:pPr>
          <w:pStyle w:val="Stopka"/>
          <w:jc w:val="center"/>
          <w:rPr>
            <w:sz w:val="20"/>
            <w:szCs w:val="20"/>
          </w:rPr>
        </w:pPr>
        <w:r w:rsidRPr="001A505B">
          <w:rPr>
            <w:sz w:val="20"/>
            <w:szCs w:val="20"/>
          </w:rPr>
          <w:fldChar w:fldCharType="begin"/>
        </w:r>
        <w:r w:rsidRPr="001A505B">
          <w:rPr>
            <w:sz w:val="20"/>
            <w:szCs w:val="20"/>
          </w:rPr>
          <w:instrText>PAGE   \* MERGEFORMAT</w:instrText>
        </w:r>
        <w:r w:rsidRPr="001A505B">
          <w:rPr>
            <w:sz w:val="20"/>
            <w:szCs w:val="20"/>
          </w:rPr>
          <w:fldChar w:fldCharType="separate"/>
        </w:r>
        <w:r w:rsidR="00D97B64">
          <w:rPr>
            <w:noProof/>
            <w:sz w:val="20"/>
            <w:szCs w:val="20"/>
          </w:rPr>
          <w:t>2</w:t>
        </w:r>
        <w:r w:rsidRPr="001A505B">
          <w:rPr>
            <w:sz w:val="20"/>
            <w:szCs w:val="20"/>
          </w:rPr>
          <w:fldChar w:fldCharType="end"/>
        </w:r>
      </w:p>
    </w:sdtContent>
  </w:sdt>
  <w:p w:rsidR="001A505B" w:rsidRDefault="001A5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FC" w:rsidRDefault="00C25AFC" w:rsidP="001A505B">
      <w:pPr>
        <w:spacing w:after="0" w:line="240" w:lineRule="auto"/>
      </w:pPr>
      <w:r>
        <w:separator/>
      </w:r>
    </w:p>
  </w:footnote>
  <w:footnote w:type="continuationSeparator" w:id="0">
    <w:p w:rsidR="00C25AFC" w:rsidRDefault="00C25AFC" w:rsidP="001A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F"/>
    <w:multiLevelType w:val="hybridMultilevel"/>
    <w:tmpl w:val="F460A112"/>
    <w:lvl w:ilvl="0" w:tplc="AD5E7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11B"/>
    <w:multiLevelType w:val="hybridMultilevel"/>
    <w:tmpl w:val="0BAAC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0C87"/>
    <w:multiLevelType w:val="hybridMultilevel"/>
    <w:tmpl w:val="BD40CD0A"/>
    <w:lvl w:ilvl="0" w:tplc="60F891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15F487C"/>
    <w:multiLevelType w:val="hybridMultilevel"/>
    <w:tmpl w:val="6DC80578"/>
    <w:lvl w:ilvl="0" w:tplc="EC98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7606E"/>
    <w:multiLevelType w:val="hybridMultilevel"/>
    <w:tmpl w:val="79A08B8A"/>
    <w:lvl w:ilvl="0" w:tplc="9EC20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2408E"/>
    <w:multiLevelType w:val="hybridMultilevel"/>
    <w:tmpl w:val="9810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59DC"/>
    <w:multiLevelType w:val="hybridMultilevel"/>
    <w:tmpl w:val="D61454B6"/>
    <w:lvl w:ilvl="0" w:tplc="44BE8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E22A8"/>
    <w:multiLevelType w:val="hybridMultilevel"/>
    <w:tmpl w:val="A44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D2"/>
    <w:rsid w:val="00003769"/>
    <w:rsid w:val="00084FD8"/>
    <w:rsid w:val="000873D2"/>
    <w:rsid w:val="000C097B"/>
    <w:rsid w:val="000C16CE"/>
    <w:rsid w:val="000F4582"/>
    <w:rsid w:val="00154DE0"/>
    <w:rsid w:val="001A505B"/>
    <w:rsid w:val="001A5607"/>
    <w:rsid w:val="001E696B"/>
    <w:rsid w:val="00274771"/>
    <w:rsid w:val="003042E7"/>
    <w:rsid w:val="0031721C"/>
    <w:rsid w:val="003644AA"/>
    <w:rsid w:val="003F7142"/>
    <w:rsid w:val="0043673D"/>
    <w:rsid w:val="00476AF0"/>
    <w:rsid w:val="00482D9F"/>
    <w:rsid w:val="00495384"/>
    <w:rsid w:val="004F6B99"/>
    <w:rsid w:val="005F652E"/>
    <w:rsid w:val="00641E96"/>
    <w:rsid w:val="00660E1E"/>
    <w:rsid w:val="00745140"/>
    <w:rsid w:val="00783533"/>
    <w:rsid w:val="008B2D1D"/>
    <w:rsid w:val="008C3F61"/>
    <w:rsid w:val="009C654B"/>
    <w:rsid w:val="009E0CD6"/>
    <w:rsid w:val="00A50DD1"/>
    <w:rsid w:val="00A7448B"/>
    <w:rsid w:val="00AA4ECD"/>
    <w:rsid w:val="00AC2F73"/>
    <w:rsid w:val="00AF77C6"/>
    <w:rsid w:val="00B5324F"/>
    <w:rsid w:val="00C25AFC"/>
    <w:rsid w:val="00C90F8E"/>
    <w:rsid w:val="00C926D5"/>
    <w:rsid w:val="00CC5AEA"/>
    <w:rsid w:val="00D220B6"/>
    <w:rsid w:val="00D72478"/>
    <w:rsid w:val="00D93852"/>
    <w:rsid w:val="00D97B64"/>
    <w:rsid w:val="00DD102E"/>
    <w:rsid w:val="00E9758B"/>
    <w:rsid w:val="00F1718A"/>
    <w:rsid w:val="00F5483D"/>
    <w:rsid w:val="00F71EDA"/>
    <w:rsid w:val="00FE437F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  <w:style w:type="paragraph" w:customStyle="1" w:styleId="Default">
    <w:name w:val="Default"/>
    <w:rsid w:val="008B2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5B"/>
  </w:style>
  <w:style w:type="paragraph" w:styleId="Stopka">
    <w:name w:val="footer"/>
    <w:basedOn w:val="Normalny"/>
    <w:link w:val="Stopka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5B"/>
  </w:style>
  <w:style w:type="paragraph" w:styleId="Tekstdymka">
    <w:name w:val="Balloon Text"/>
    <w:basedOn w:val="Normalny"/>
    <w:link w:val="TekstdymkaZnak"/>
    <w:uiPriority w:val="99"/>
    <w:semiHidden/>
    <w:unhideWhenUsed/>
    <w:rsid w:val="001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  <w:style w:type="paragraph" w:customStyle="1" w:styleId="Default">
    <w:name w:val="Default"/>
    <w:rsid w:val="008B2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5B"/>
  </w:style>
  <w:style w:type="paragraph" w:styleId="Stopka">
    <w:name w:val="footer"/>
    <w:basedOn w:val="Normalny"/>
    <w:link w:val="Stopka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5B"/>
  </w:style>
  <w:style w:type="paragraph" w:styleId="Tekstdymka">
    <w:name w:val="Balloon Text"/>
    <w:basedOn w:val="Normalny"/>
    <w:link w:val="TekstdymkaZnak"/>
    <w:uiPriority w:val="99"/>
    <w:semiHidden/>
    <w:unhideWhenUsed/>
    <w:rsid w:val="001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6D57-BBF9-475A-8639-F3293AB8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Użytkownik systemu Windows</cp:lastModifiedBy>
  <cp:revision>3</cp:revision>
  <cp:lastPrinted>2020-07-22T11:14:00Z</cp:lastPrinted>
  <dcterms:created xsi:type="dcterms:W3CDTF">2021-05-31T11:58:00Z</dcterms:created>
  <dcterms:modified xsi:type="dcterms:W3CDTF">2021-05-31T13:09:00Z</dcterms:modified>
</cp:coreProperties>
</file>