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A7" w:rsidRPr="004C239B" w:rsidRDefault="00DC2C5B" w:rsidP="005D2FC9">
      <w:pPr>
        <w:spacing w:after="0"/>
        <w:jc w:val="center"/>
        <w:rPr>
          <w:noProof/>
          <w:u w:val="single"/>
          <w:lang w:eastAsia="pl-PL"/>
        </w:rPr>
      </w:pPr>
      <w:r w:rsidRPr="004C239B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0" wp14:anchorId="472C428A" wp14:editId="08017D41">
            <wp:simplePos x="0" y="0"/>
            <wp:positionH relativeFrom="column">
              <wp:posOffset>149986</wp:posOffset>
            </wp:positionH>
            <wp:positionV relativeFrom="paragraph">
              <wp:posOffset>1270</wp:posOffset>
            </wp:positionV>
            <wp:extent cx="506994" cy="56140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4" cy="5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9B">
        <w:rPr>
          <w:b/>
          <w:sz w:val="20"/>
          <w:szCs w:val="20"/>
          <w:u w:val="single"/>
        </w:rPr>
        <w:t>GMINA ZWIERZYN</w:t>
      </w:r>
      <w:r w:rsidRPr="004C239B">
        <w:rPr>
          <w:noProof/>
          <w:u w:val="single"/>
          <w:lang w:eastAsia="pl-PL"/>
        </w:rPr>
        <w:t xml:space="preserve"> </w:t>
      </w:r>
      <w:r w:rsidR="00877176" w:rsidRPr="004C239B">
        <w:rPr>
          <w:noProof/>
          <w:u w:val="single"/>
          <w:lang w:eastAsia="pl-PL"/>
        </w:rPr>
        <w:drawing>
          <wp:inline distT="0" distB="0" distL="0" distR="0" wp14:anchorId="3C2EE747" wp14:editId="6E6B5F43">
            <wp:extent cx="4725909" cy="688063"/>
            <wp:effectExtent l="0" t="0" r="0" b="0"/>
            <wp:docPr id="6" name="Obraz 6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86" cy="6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9B" w:rsidRPr="00561979" w:rsidRDefault="004C239B" w:rsidP="00561979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>Informacja dotycząca uzyskania efektu ekologicznego w trakcie realizacji zadania</w:t>
      </w:r>
      <w:r w:rsidR="00561979" w:rsidRPr="00561979">
        <w:rPr>
          <w:rFonts w:ascii="Times New Roman" w:hAnsi="Times New Roman" w:cs="Times New Roman"/>
          <w:b/>
          <w:noProof/>
          <w:lang w:eastAsia="pl-PL"/>
        </w:rPr>
        <w:t>:</w:t>
      </w:r>
    </w:p>
    <w:p w:rsidR="00D47716" w:rsidRDefault="00561979" w:rsidP="00D4771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>„</w:t>
      </w:r>
      <w:r w:rsidR="00D47716">
        <w:rPr>
          <w:rFonts w:ascii="Times New Roman" w:hAnsi="Times New Roman" w:cs="Times New Roman"/>
          <w:b/>
          <w:i/>
          <w:noProof/>
          <w:lang w:eastAsia="pl-PL"/>
        </w:rPr>
        <w:t xml:space="preserve">Demontaż, zbieranie, transport oraz unieszkodliwianie odpadów </w:t>
      </w:r>
      <w:r w:rsidRPr="00561979">
        <w:rPr>
          <w:rFonts w:ascii="Times New Roman" w:hAnsi="Times New Roman" w:cs="Times New Roman"/>
          <w:b/>
          <w:i/>
          <w:noProof/>
          <w:lang w:eastAsia="pl-PL"/>
        </w:rPr>
        <w:t xml:space="preserve">zawierających azbest </w:t>
      </w:r>
    </w:p>
    <w:p w:rsidR="00561979" w:rsidRPr="00561979" w:rsidRDefault="00561979" w:rsidP="00D4771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61979">
        <w:rPr>
          <w:rFonts w:ascii="Times New Roman" w:hAnsi="Times New Roman" w:cs="Times New Roman"/>
          <w:b/>
          <w:i/>
          <w:noProof/>
          <w:lang w:eastAsia="pl-PL"/>
        </w:rPr>
        <w:t>z terenu Gminy Zwierzyn w 2018 r”</w:t>
      </w:r>
    </w:p>
    <w:p w:rsidR="0051418C" w:rsidRDefault="005141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E8D7" wp14:editId="2F2F70E0">
                <wp:simplePos x="0" y="0"/>
                <wp:positionH relativeFrom="column">
                  <wp:posOffset>68927</wp:posOffset>
                </wp:positionH>
                <wp:positionV relativeFrom="paragraph">
                  <wp:posOffset>-1672</wp:posOffset>
                </wp:positionV>
                <wp:extent cx="5965189" cy="452754"/>
                <wp:effectExtent l="0" t="0" r="17145" b="241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89" cy="4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8C" w:rsidRPr="00502788" w:rsidRDefault="005141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Priorytetowy Narodowego Funduszu Ochrony Środowiska i Gospodarki Wodnej pn.: </w:t>
                            </w:r>
                            <w:r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„SYSTEM- Wsparcie działań ochrony środowiska i gospodarki wodnej realizowanych przez partnerów zewnętrznych. Część 1) Usuwanie wyrobów zawierających azbest</w:t>
                            </w:r>
                            <w:r w:rsidR="003B7511"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  <w:r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45pt;margin-top:-.15pt;width:469.7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">
                <v:textbox>
                  <w:txbxContent>
                    <w:p w:rsidR="0051418C" w:rsidRPr="00502788" w:rsidRDefault="005141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Priorytetowy Narodowego Funduszu Ochrony Środowiska i Gospodarki Wodnej pn.: </w:t>
                      </w:r>
                      <w:r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„SYSTEM- Wsparcie działań ochrony środowiska i gospodarki wodnej realizowanych przez partnerów zewnętrznych. Część 1) Usuwanie wyrobów zawierających azbest</w:t>
                      </w:r>
                      <w:r w:rsidR="003B7511"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”.</w:t>
                      </w:r>
                      <w:r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232" w:rsidRDefault="00EF1232" w:rsidP="005D2FC9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1232" w:rsidRDefault="005D2FC9" w:rsidP="00EF1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F1232">
        <w:rPr>
          <w:rFonts w:ascii="Times New Roman" w:hAnsi="Times New Roman" w:cs="Times New Roman"/>
          <w:b/>
          <w:sz w:val="20"/>
          <w:szCs w:val="20"/>
        </w:rPr>
        <w:t xml:space="preserve">Urząd Gminy w Zwierzynie INFORMUJE, </w:t>
      </w:r>
      <w:r w:rsidR="00EF1232" w:rsidRPr="00877176">
        <w:rPr>
          <w:rFonts w:ascii="Times New Roman" w:hAnsi="Times New Roman" w:cs="Times New Roman"/>
          <w:sz w:val="20"/>
          <w:szCs w:val="20"/>
        </w:rPr>
        <w:t>że</w:t>
      </w:r>
      <w:r w:rsidR="00EF1232">
        <w:rPr>
          <w:rFonts w:ascii="Times New Roman" w:hAnsi="Times New Roman" w:cs="Times New Roman"/>
          <w:sz w:val="20"/>
          <w:szCs w:val="20"/>
        </w:rPr>
        <w:t xml:space="preserve"> Gmina Zwierzyn otrzymała dotację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1232">
        <w:rPr>
          <w:rFonts w:ascii="Times New Roman" w:hAnsi="Times New Roman" w:cs="Times New Roman"/>
          <w:sz w:val="20"/>
          <w:szCs w:val="20"/>
        </w:rPr>
        <w:t>z Wojewódzkiego Funduszu Ochrony Środowiska i Gospodarki Wodnej w Zielonej Górze do realizowanego w 2018 r.  Zadania pn.:</w:t>
      </w:r>
      <w:r w:rsidR="00EF1232" w:rsidRPr="00024C18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EF1232" w:rsidRPr="00561979">
        <w:rPr>
          <w:rFonts w:ascii="Times New Roman" w:hAnsi="Times New Roman" w:cs="Times New Roman"/>
          <w:b/>
          <w:noProof/>
          <w:lang w:eastAsia="pl-PL"/>
        </w:rPr>
        <w:t>„</w:t>
      </w:r>
      <w:r w:rsidR="00EF1232" w:rsidRPr="00024C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Demontaż, zbieranie, transport oraz unieszkodliwianie odpadów zawierających azbest z terenu Gminy Zwierzyn</w:t>
      </w:r>
      <w:r w:rsidR="00EF12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”</w:t>
      </w:r>
      <w:r w:rsidR="00EF1232" w:rsidRPr="00024C18">
        <w:rPr>
          <w:rFonts w:ascii="Times New Roman" w:hAnsi="Times New Roman" w:cs="Times New Roman"/>
          <w:sz w:val="20"/>
          <w:szCs w:val="20"/>
        </w:rPr>
        <w:t xml:space="preserve"> </w:t>
      </w:r>
      <w:r w:rsidR="00EF1232" w:rsidRPr="00BE37B0">
        <w:rPr>
          <w:rFonts w:ascii="Times New Roman" w:hAnsi="Times New Roman" w:cs="Times New Roman"/>
          <w:sz w:val="20"/>
          <w:szCs w:val="20"/>
        </w:rPr>
        <w:t>w</w:t>
      </w:r>
      <w:r w:rsidR="00EF1232">
        <w:rPr>
          <w:rFonts w:ascii="Times New Roman" w:hAnsi="Times New Roman" w:cs="Times New Roman"/>
          <w:sz w:val="20"/>
          <w:szCs w:val="20"/>
        </w:rPr>
        <w:t xml:space="preserve"> kwocie </w:t>
      </w:r>
      <w:r w:rsidR="00EF1232">
        <w:rPr>
          <w:rFonts w:ascii="Times New Roman" w:hAnsi="Times New Roman" w:cs="Times New Roman"/>
          <w:b/>
          <w:sz w:val="20"/>
          <w:szCs w:val="20"/>
        </w:rPr>
        <w:t>19.656,00 zł.</w:t>
      </w:r>
      <w:r w:rsidR="00EF1232">
        <w:rPr>
          <w:rFonts w:ascii="Times New Roman" w:hAnsi="Times New Roman" w:cs="Times New Roman"/>
          <w:sz w:val="20"/>
          <w:szCs w:val="20"/>
        </w:rPr>
        <w:t xml:space="preserve"> </w:t>
      </w:r>
      <w:r w:rsidR="00EF1232" w:rsidRPr="00B1652A">
        <w:rPr>
          <w:rFonts w:ascii="Times New Roman" w:hAnsi="Times New Roman" w:cs="Times New Roman"/>
          <w:b/>
          <w:sz w:val="20"/>
          <w:szCs w:val="20"/>
        </w:rPr>
        <w:t>Kwota dotacji stanowi 100% kosztów kwalifikowanych zrealizowanego zadania. Środki na dotację pochodzą w całości z Narodowego Funduszu Ochrony Środowiska i Gospodarki Wodnej w Warszawie</w:t>
      </w:r>
      <w:r w:rsidR="00EF1232">
        <w:rPr>
          <w:rFonts w:ascii="Times New Roman" w:hAnsi="Times New Roman" w:cs="Times New Roman"/>
          <w:sz w:val="20"/>
          <w:szCs w:val="20"/>
        </w:rPr>
        <w:t>, udostępnione gminie na podstawie umowy WFOŚ z NFOŚ nr 397/2017/WF/US z dnia 27.12.2017 r.</w:t>
      </w:r>
    </w:p>
    <w:p w:rsidR="00EF1232" w:rsidRPr="00B1652A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 ramach ww. zadania azbest usunięto z </w:t>
      </w:r>
      <w:r w:rsidRPr="00B1652A">
        <w:rPr>
          <w:rFonts w:ascii="Times New Roman" w:hAnsi="Times New Roman" w:cs="Times New Roman"/>
          <w:b/>
          <w:sz w:val="20"/>
          <w:szCs w:val="20"/>
        </w:rPr>
        <w:t>23 posesji</w:t>
      </w:r>
      <w:r>
        <w:rPr>
          <w:rFonts w:ascii="Times New Roman" w:hAnsi="Times New Roman" w:cs="Times New Roman"/>
          <w:sz w:val="20"/>
          <w:szCs w:val="20"/>
        </w:rPr>
        <w:t xml:space="preserve">, w tym z 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>6  posesji wraz z demontażem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>i 17 posesji bez demontażu.</w:t>
      </w:r>
    </w:p>
    <w:p w:rsidR="005D2FC9" w:rsidRPr="00BE37B0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1652A">
        <w:rPr>
          <w:rFonts w:ascii="Times New Roman" w:hAnsi="Times New Roman" w:cs="Times New Roman"/>
          <w:b/>
          <w:sz w:val="20"/>
          <w:szCs w:val="20"/>
        </w:rPr>
        <w:t>Osiągnięty efekt ekologiczny</w:t>
      </w:r>
      <w:r>
        <w:rPr>
          <w:rFonts w:ascii="Times New Roman" w:hAnsi="Times New Roman" w:cs="Times New Roman"/>
          <w:sz w:val="20"/>
          <w:szCs w:val="20"/>
        </w:rPr>
        <w:t xml:space="preserve"> w wyniku realizacji zadania to </w:t>
      </w:r>
      <w:r w:rsidRPr="00B1652A">
        <w:rPr>
          <w:rFonts w:ascii="Times New Roman" w:hAnsi="Times New Roman" w:cs="Times New Roman"/>
          <w:b/>
          <w:sz w:val="20"/>
          <w:szCs w:val="20"/>
        </w:rPr>
        <w:t>26,2 Mg(ton</w:t>
      </w:r>
      <w:r>
        <w:rPr>
          <w:rFonts w:ascii="Times New Roman" w:hAnsi="Times New Roman" w:cs="Times New Roman"/>
          <w:sz w:val="20"/>
          <w:szCs w:val="20"/>
        </w:rPr>
        <w:t xml:space="preserve">) o powierzchni 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>2 518 m</w:t>
      </w:r>
      <w:r w:rsidRPr="00B1652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odpadów unieszkodliwionych.</w:t>
      </w:r>
    </w:p>
    <w:p w:rsidR="005D2FC9" w:rsidRPr="00185BD5" w:rsidRDefault="005A3A11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5BD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CF962" wp14:editId="4F280675">
                <wp:simplePos x="0" y="0"/>
                <wp:positionH relativeFrom="column">
                  <wp:posOffset>-617968</wp:posOffset>
                </wp:positionH>
                <wp:positionV relativeFrom="paragraph">
                  <wp:posOffset>565591</wp:posOffset>
                </wp:positionV>
                <wp:extent cx="497940" cy="208230"/>
                <wp:effectExtent l="0" t="0" r="16510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40" cy="20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C9" w:rsidRPr="005A3A11" w:rsidRDefault="005A3A11" w:rsidP="005D2F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A11"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  <w:r w:rsidR="005D2FC9" w:rsidRPr="005A3A11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65pt;margin-top:44.55pt;width:39.2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">
                <v:textbox>
                  <w:txbxContent>
                    <w:p w:rsidR="005D2FC9" w:rsidRPr="005A3A11" w:rsidRDefault="005A3A11" w:rsidP="005D2F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A3A11"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  <w:r w:rsidR="005D2FC9" w:rsidRPr="005A3A11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5D2FC9" w:rsidRPr="00185BD5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4D8C98E2" wp14:editId="25D202E6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212850" cy="761365"/>
            <wp:effectExtent l="0" t="0" r="6350" b="635"/>
            <wp:wrapSquare wrapText="bothSides"/>
            <wp:docPr id="7" name="Obraz 7" descr="http://pajeczno.pl/wp-content/uploads/2016/02/az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jeczno.pl/wp-content/uploads/2016/02/azb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nformuje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my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Urząd Gminy w Zwierzynie 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przyjmuje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wnioski od właścicieli posesji z teren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którzy są zainteresowani pozbyciem się wyrobów azbestowych ze swoich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obejmuje: demontaż, transport oraz unieszkodliwienie odpadów zawierających azbest</w:t>
      </w:r>
    </w:p>
    <w:p w:rsidR="005D2FC9" w:rsidRPr="00185BD5" w:rsidRDefault="005D2FC9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UWAGA!  </w:t>
      </w:r>
      <w:r w:rsidRPr="00185BD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Dofinansowanie nie obejmuje kosztów związanych z zakupem i wykonaniem nowego pokrycia dachowego.</w:t>
      </w: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Wniosek</w:t>
      </w:r>
      <w:r w:rsidR="00185B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85BD5"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</w:t>
      </w:r>
      <w:proofErr w:type="spellStart"/>
      <w:r w:rsidR="00185BD5"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WFOŚiGW</w:t>
      </w:r>
      <w:proofErr w:type="spellEnd"/>
      <w:r w:rsidR="00185BD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dotację na dany rok 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kalendarzowy 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 samorząd. 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Zadeklarowane</w:t>
      </w:r>
      <w:r w:rsidR="008D2A1D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odbioru</w:t>
      </w:r>
      <w:r w:rsidR="008D2A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danej posesji,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ilości wyrobów zawierających azbest</w:t>
      </w:r>
      <w:r w:rsidR="006516F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są niezbędne do oszacowania wysokości  wnioskowanej kwoty dotacji.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Kompletne wnioski 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składać w sekretariacie  Urzędu Gminy Zwierzyn lub pokoju nr 21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nie zrealizowane w roku bieżącym będą załatwiane w latach następnych.</w:t>
      </w:r>
      <w:r w:rsidRPr="00020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2FC9" w:rsidRPr="00020553" w:rsidRDefault="005D2FC9" w:rsidP="005D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Szczegółowych informacji można uzyskać pod nr telefonu 95 7617580</w:t>
      </w:r>
      <w:r w:rsidR="00075C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wew. 39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oraz na stronie internetowej gminy /zakładka  AZBEST/</w:t>
      </w:r>
    </w:p>
    <w:p w:rsidR="00B422BE" w:rsidRPr="00C51BCE" w:rsidRDefault="00B422BE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CE3D1D1" wp14:editId="6AF50CB3">
            <wp:extent cx="443620" cy="443620"/>
            <wp:effectExtent l="0" t="0" r="0" b="0"/>
            <wp:docPr id="5" name="Obraz 5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0" cy="4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 xml:space="preserve">  </w:t>
      </w:r>
      <w:r w:rsidRPr="00E65CDF">
        <w:rPr>
          <w:rFonts w:ascii="Segoe Print" w:hAnsi="Segoe Print" w:cs="Arial"/>
          <w:b/>
          <w:sz w:val="20"/>
          <w:szCs w:val="20"/>
        </w:rPr>
        <w:t>OSTRZEGAMY- INFORMUJEMY- PRZYPOMINAMY</w:t>
      </w:r>
    </w:p>
    <w:p w:rsidR="00B422BE" w:rsidRPr="00C51BCE" w:rsidRDefault="00B422BE" w:rsidP="00B422BE">
      <w:pPr>
        <w:spacing w:after="0" w:line="240" w:lineRule="auto"/>
        <w:jc w:val="both"/>
        <w:rPr>
          <w:rFonts w:ascii="Segoe Print" w:hAnsi="Segoe Print" w:cs="Arial"/>
          <w:b/>
          <w:i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 w:rsidRPr="00E65CDF">
        <w:rPr>
          <w:rFonts w:ascii="Segoe Print" w:hAnsi="Segoe Print" w:cs="Arial"/>
          <w:b/>
          <w:sz w:val="16"/>
          <w:szCs w:val="16"/>
        </w:rPr>
        <w:t>!!! Wyroby zawierające azbest są szkodliwe dla zdrowia i środowiska</w:t>
      </w:r>
      <w:r w:rsidRPr="00C51BCE">
        <w:rPr>
          <w:rFonts w:ascii="Segoe Print" w:hAnsi="Segoe Print" w:cs="Arial"/>
          <w:b/>
          <w:i/>
          <w:sz w:val="16"/>
          <w:szCs w:val="16"/>
        </w:rPr>
        <w:t>.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 xml:space="preserve">Azbest  to ogół minerałów krzemianowych tworzących włókna. 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Włókna azbestu trafiają do organizmu głównie drogą oddechową, z wdychanym  powietrzem, w niewielkim stopniu przez skórę i z układu pokarmowego.</w:t>
      </w:r>
    </w:p>
    <w:p w:rsidR="00B422B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Źródłem zagrożenia, może być woda, do której azbest trafia z gleb zanieczyszczonych azbestem,</w:t>
      </w:r>
      <w:r>
        <w:rPr>
          <w:rFonts w:ascii="Segoe Print" w:hAnsi="Segoe Print" w:cs="Arial"/>
          <w:b/>
          <w:sz w:val="16"/>
          <w:szCs w:val="16"/>
        </w:rPr>
        <w:t xml:space="preserve"> ze ścieków</w:t>
      </w:r>
      <w:r w:rsidRPr="00C51BCE">
        <w:rPr>
          <w:rFonts w:ascii="Segoe Print" w:hAnsi="Segoe Print" w:cs="Arial"/>
          <w:b/>
          <w:sz w:val="16"/>
          <w:szCs w:val="16"/>
        </w:rPr>
        <w:t>, atmosfery i rur azbestowo- cementowych</w:t>
      </w:r>
      <w:r>
        <w:rPr>
          <w:rFonts w:ascii="Segoe Print" w:hAnsi="Segoe Print" w:cs="Arial"/>
          <w:b/>
          <w:sz w:val="16"/>
          <w:szCs w:val="16"/>
        </w:rPr>
        <w:t>.</w:t>
      </w:r>
    </w:p>
    <w:p w:rsidR="00B422BE" w:rsidRPr="005A3A11" w:rsidRDefault="00B422BE" w:rsidP="00B422B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>Niebezpieczeństwo pojawia się wskutek rozpylania włókien azbestowych, uwalnianych w trakcie wydobycia azbestu, w procesie produkcji, obróbki i eksploatacji wyrobów zawierających azbest, a także podczas ich uszkodzenia</w:t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>lub na skutek ich korozji.</w:t>
      </w:r>
      <w:r w:rsidRPr="005D2FC9">
        <w:rPr>
          <w:rFonts w:ascii="Segoe Print" w:hAnsi="Segoe Print" w:cs="Arial"/>
          <w:b/>
          <w:sz w:val="16"/>
          <w:szCs w:val="16"/>
        </w:rPr>
        <w:t xml:space="preserve"> </w:t>
      </w:r>
    </w:p>
    <w:p w:rsidR="00561979" w:rsidRDefault="00561979" w:rsidP="001D2083">
      <w:pPr>
        <w:spacing w:after="0"/>
      </w:pPr>
    </w:p>
    <w:p w:rsidR="00DC2C5B" w:rsidRDefault="00DC2C5B" w:rsidP="001D2083">
      <w:pPr>
        <w:spacing w:after="0"/>
      </w:pPr>
    </w:p>
    <w:sectPr w:rsidR="00DC2C5B" w:rsidSect="005D2FC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19" w:rsidRDefault="009F4F19" w:rsidP="00007A37">
      <w:pPr>
        <w:spacing w:after="0" w:line="240" w:lineRule="auto"/>
      </w:pPr>
      <w:r>
        <w:separator/>
      </w:r>
    </w:p>
  </w:endnote>
  <w:endnote w:type="continuationSeparator" w:id="0">
    <w:p w:rsidR="009F4F19" w:rsidRDefault="009F4F19" w:rsidP="000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19" w:rsidRDefault="009F4F19" w:rsidP="00007A37">
      <w:pPr>
        <w:spacing w:after="0" w:line="240" w:lineRule="auto"/>
      </w:pPr>
      <w:r>
        <w:separator/>
      </w:r>
    </w:p>
  </w:footnote>
  <w:footnote w:type="continuationSeparator" w:id="0">
    <w:p w:rsidR="009F4F19" w:rsidRDefault="009F4F19" w:rsidP="0000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8A"/>
    <w:multiLevelType w:val="hybridMultilevel"/>
    <w:tmpl w:val="7F5C60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B"/>
    <w:rsid w:val="00007A37"/>
    <w:rsid w:val="00024C18"/>
    <w:rsid w:val="00075C20"/>
    <w:rsid w:val="000B1000"/>
    <w:rsid w:val="00185BD5"/>
    <w:rsid w:val="001D2083"/>
    <w:rsid w:val="001D44E5"/>
    <w:rsid w:val="00234976"/>
    <w:rsid w:val="00262B41"/>
    <w:rsid w:val="002A3333"/>
    <w:rsid w:val="002D7217"/>
    <w:rsid w:val="00387ACB"/>
    <w:rsid w:val="003B7511"/>
    <w:rsid w:val="004C239B"/>
    <w:rsid w:val="004C24A7"/>
    <w:rsid w:val="00502788"/>
    <w:rsid w:val="0051418C"/>
    <w:rsid w:val="00516767"/>
    <w:rsid w:val="00533586"/>
    <w:rsid w:val="00561979"/>
    <w:rsid w:val="005A3A11"/>
    <w:rsid w:val="005B453B"/>
    <w:rsid w:val="005D2FC9"/>
    <w:rsid w:val="005E2F35"/>
    <w:rsid w:val="006144BB"/>
    <w:rsid w:val="006516F7"/>
    <w:rsid w:val="006B2257"/>
    <w:rsid w:val="007C056A"/>
    <w:rsid w:val="00842B54"/>
    <w:rsid w:val="008464BC"/>
    <w:rsid w:val="00877176"/>
    <w:rsid w:val="008D2A1D"/>
    <w:rsid w:val="008D6403"/>
    <w:rsid w:val="009F4F19"/>
    <w:rsid w:val="00A81240"/>
    <w:rsid w:val="00B02450"/>
    <w:rsid w:val="00B1652A"/>
    <w:rsid w:val="00B422BE"/>
    <w:rsid w:val="00B72502"/>
    <w:rsid w:val="00BA77CC"/>
    <w:rsid w:val="00BE37B0"/>
    <w:rsid w:val="00C51BCE"/>
    <w:rsid w:val="00C86F88"/>
    <w:rsid w:val="00D47716"/>
    <w:rsid w:val="00D86C4B"/>
    <w:rsid w:val="00DC2C5B"/>
    <w:rsid w:val="00E4301D"/>
    <w:rsid w:val="00E65CDF"/>
    <w:rsid w:val="00EE0859"/>
    <w:rsid w:val="00EF1232"/>
    <w:rsid w:val="00EF39A0"/>
    <w:rsid w:val="00F05B8C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947C-6A6D-4A2B-8568-C422E55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UG-KRZYSZTOF</dc:creator>
  <cp:lastModifiedBy>UG-KRZYSZTOF</cp:lastModifiedBy>
  <cp:revision>11</cp:revision>
  <cp:lastPrinted>2018-11-25T14:53:00Z</cp:lastPrinted>
  <dcterms:created xsi:type="dcterms:W3CDTF">2018-10-10T06:57:00Z</dcterms:created>
  <dcterms:modified xsi:type="dcterms:W3CDTF">2018-11-26T07:18:00Z</dcterms:modified>
</cp:coreProperties>
</file>