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Pr="00EC12B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BF"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516596" w:rsidRPr="00140F3A" w:rsidRDefault="000E20DE" w:rsidP="00516596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BUD</w:t>
      </w:r>
      <w:r w:rsidR="00516596">
        <w:rPr>
          <w:rStyle w:val="ListownikNagwek2"/>
          <w:rFonts w:ascii="Times New Roman" w:hAnsi="Times New Roman" w:cs="Times New Roman"/>
          <w:sz w:val="24"/>
        </w:rPr>
        <w:t>.7021.</w:t>
      </w:r>
      <w:r>
        <w:rPr>
          <w:rStyle w:val="ListownikNagwek2"/>
          <w:rFonts w:ascii="Times New Roman" w:hAnsi="Times New Roman" w:cs="Times New Roman"/>
          <w:sz w:val="24"/>
        </w:rPr>
        <w:t>10</w:t>
      </w:r>
      <w:r w:rsidR="00516596">
        <w:rPr>
          <w:rStyle w:val="ListownikNagwek2"/>
          <w:rFonts w:ascii="Times New Roman" w:hAnsi="Times New Roman" w:cs="Times New Roman"/>
          <w:sz w:val="24"/>
        </w:rPr>
        <w:t>.202</w:t>
      </w:r>
      <w:r>
        <w:rPr>
          <w:rStyle w:val="ListownikNagwek2"/>
          <w:rFonts w:ascii="Times New Roman" w:hAnsi="Times New Roman" w:cs="Times New Roman"/>
          <w:sz w:val="24"/>
        </w:rPr>
        <w:t>1</w:t>
      </w:r>
      <w:r w:rsidR="00516596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516596" w:rsidRPr="00140F3A">
        <w:rPr>
          <w:rFonts w:ascii="Times New Roman" w:hAnsi="Times New Roman" w:cs="Times New Roman"/>
          <w:sz w:val="24"/>
        </w:rPr>
        <w:t xml:space="preserve">wierzyn, dnia </w:t>
      </w:r>
      <w:r>
        <w:rPr>
          <w:rFonts w:ascii="Times New Roman" w:hAnsi="Times New Roman" w:cs="Times New Roman"/>
          <w:sz w:val="24"/>
        </w:rPr>
        <w:t>30.4.2021</w:t>
      </w:r>
      <w:r w:rsidR="00516596"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825DF6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16596" w:rsidRDefault="00516596" w:rsidP="00516596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16596" w:rsidRDefault="00516596" w:rsidP="00516596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16596" w:rsidRDefault="00516596" w:rsidP="00516596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16596" w:rsidRPr="00FD2DEB" w:rsidRDefault="00516596" w:rsidP="00516596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2231B">
        <w:rPr>
          <w:rFonts w:ascii="Verdana" w:hAnsi="Verdana"/>
          <w:b/>
          <w:bCs/>
          <w:sz w:val="20"/>
          <w:szCs w:val="20"/>
        </w:rPr>
        <w:t>Strona WWW:</w:t>
      </w:r>
      <w:r w:rsidRPr="00FD2DEB">
        <w:rPr>
          <w:rFonts w:ascii="Verdana" w:hAnsi="Verdana"/>
          <w:bCs/>
          <w:sz w:val="20"/>
          <w:szCs w:val="20"/>
        </w:rPr>
        <w:t xml:space="preserve">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516596" w:rsidRDefault="00516596" w:rsidP="00516596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16596" w:rsidRDefault="00516596" w:rsidP="00516596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Pr="002A6DBE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516596" w:rsidRPr="002A6DBE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Pr="002A6DBE" w:rsidRDefault="00516596" w:rsidP="00516596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</w:t>
      </w:r>
      <w:r w:rsidR="000E20DE">
        <w:rPr>
          <w:rFonts w:ascii="Verdana" w:hAnsi="Verdana"/>
          <w:b/>
          <w:sz w:val="20"/>
          <w:szCs w:val="20"/>
        </w:rPr>
        <w:t>renie Gminy Zwierzyn w roku 2021/2022</w:t>
      </w:r>
      <w:r w:rsidRPr="002A6DBE">
        <w:rPr>
          <w:rFonts w:ascii="Verdana" w:hAnsi="Verdana"/>
          <w:b/>
          <w:sz w:val="20"/>
          <w:szCs w:val="20"/>
        </w:rPr>
        <w:t xml:space="preserve"> z obiektów gminnych, terenów sołectw i cmentarzy komunalnych.</w:t>
      </w: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143277" w:rsidRDefault="00143277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825DF6" w:rsidRDefault="00D82EE0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D82EE0" w:rsidRPr="00143277" w:rsidRDefault="00D82EE0" w:rsidP="000E20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</w:t>
      </w:r>
      <w:r w:rsidR="00212162">
        <w:rPr>
          <w:rFonts w:ascii="Verdana" w:hAnsi="Verdana"/>
          <w:sz w:val="20"/>
          <w:szCs w:val="20"/>
        </w:rPr>
        <w:t xml:space="preserve">formuje, że z nadesłanych ofert </w:t>
      </w:r>
      <w:r w:rsidRPr="00143277">
        <w:rPr>
          <w:rFonts w:ascii="Verdana" w:hAnsi="Verdana"/>
          <w:sz w:val="20"/>
          <w:szCs w:val="20"/>
        </w:rPr>
        <w:t xml:space="preserve">wybrał ofertę firmy: </w:t>
      </w:r>
      <w:r w:rsidR="000E20DE">
        <w:rPr>
          <w:rFonts w:ascii="Verdana" w:hAnsi="Verdana"/>
          <w:sz w:val="20"/>
          <w:szCs w:val="20"/>
        </w:rPr>
        <w:t xml:space="preserve">                 </w:t>
      </w:r>
      <w:r w:rsidR="000E20DE">
        <w:rPr>
          <w:rFonts w:ascii="Verdana" w:hAnsi="Verdana"/>
          <w:sz w:val="20"/>
          <w:szCs w:val="20"/>
        </w:rPr>
        <w:t>Laguna Sp. z o.o.</w:t>
      </w:r>
      <w:r w:rsidR="000E20DE">
        <w:rPr>
          <w:rFonts w:ascii="Verdana" w:hAnsi="Verdana"/>
          <w:sz w:val="20"/>
          <w:szCs w:val="20"/>
        </w:rPr>
        <w:t xml:space="preserve">, </w:t>
      </w:r>
      <w:r w:rsidR="000E20DE">
        <w:rPr>
          <w:rFonts w:ascii="Verdana" w:hAnsi="Verdana"/>
          <w:sz w:val="20"/>
          <w:szCs w:val="20"/>
        </w:rPr>
        <w:t>ul. Nabrzeżna 21</w:t>
      </w:r>
      <w:r w:rsidR="000E20DE">
        <w:rPr>
          <w:rFonts w:ascii="Verdana" w:hAnsi="Verdana"/>
          <w:sz w:val="20"/>
          <w:szCs w:val="20"/>
        </w:rPr>
        <w:t xml:space="preserve">, </w:t>
      </w:r>
      <w:r w:rsidR="000E20DE">
        <w:rPr>
          <w:rFonts w:ascii="Verdana" w:hAnsi="Verdana"/>
          <w:sz w:val="20"/>
          <w:szCs w:val="20"/>
        </w:rPr>
        <w:t>66-400 Gorzów Wlkp.</w:t>
      </w:r>
      <w:r w:rsidRPr="00143277">
        <w:rPr>
          <w:rFonts w:ascii="Verdana" w:hAnsi="Verdana"/>
          <w:sz w:val="20"/>
          <w:szCs w:val="20"/>
        </w:rPr>
        <w:t xml:space="preserve">, gdyż </w:t>
      </w:r>
      <w:r w:rsidR="00212162">
        <w:rPr>
          <w:rFonts w:ascii="Verdana" w:hAnsi="Verdana"/>
          <w:sz w:val="20"/>
          <w:szCs w:val="20"/>
        </w:rPr>
        <w:t xml:space="preserve">oferta przedsiębiorstwa jest ważna, </w:t>
      </w:r>
      <w:r w:rsidRPr="00143277">
        <w:rPr>
          <w:rFonts w:ascii="Verdana" w:hAnsi="Verdana"/>
          <w:sz w:val="20"/>
          <w:szCs w:val="20"/>
        </w:rPr>
        <w:t>speł</w:t>
      </w:r>
      <w:r w:rsidR="00FC4E12">
        <w:rPr>
          <w:rFonts w:ascii="Verdana" w:hAnsi="Verdana"/>
          <w:sz w:val="20"/>
          <w:szCs w:val="20"/>
        </w:rPr>
        <w:t xml:space="preserve">nia warunki postępowania i jest </w:t>
      </w:r>
      <w:r w:rsidRPr="00143277">
        <w:rPr>
          <w:rFonts w:ascii="Verdana" w:hAnsi="Verdana"/>
          <w:sz w:val="20"/>
          <w:szCs w:val="20"/>
        </w:rPr>
        <w:t xml:space="preserve">najniższa względem ceny. 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379"/>
        <w:gridCol w:w="1701"/>
        <w:gridCol w:w="1667"/>
      </w:tblGrid>
      <w:tr w:rsidR="00D82EE0" w:rsidRPr="00D82EE0" w:rsidTr="0020708B">
        <w:trPr>
          <w:trHeight w:val="427"/>
          <w:jc w:val="center"/>
        </w:trPr>
        <w:tc>
          <w:tcPr>
            <w:tcW w:w="541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379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1701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212162"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1667" w:type="dxa"/>
            <w:shd w:val="clear" w:color="auto" w:fill="auto"/>
          </w:tcPr>
          <w:p w:rsidR="00A80765" w:rsidRPr="00D82EE0" w:rsidRDefault="00212162" w:rsidP="0020708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D82EE0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D82EE0" w:rsidRPr="00D82EE0" w:rsidRDefault="00D82EE0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16596" w:rsidRDefault="00516596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Eneris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Surowce S.A. </w:t>
            </w:r>
          </w:p>
          <w:p w:rsidR="00516596" w:rsidRDefault="00516596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Zagańska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232A</w:t>
            </w:r>
          </w:p>
          <w:p w:rsidR="006F3934" w:rsidRPr="009D15B4" w:rsidRDefault="00516596" w:rsidP="009D15B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25-563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EE0" w:rsidRPr="00D82EE0" w:rsidRDefault="000E20DE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3 843,76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E0" w:rsidRPr="00D82EE0" w:rsidRDefault="000E20DE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4151,26</w:t>
            </w:r>
          </w:p>
        </w:tc>
      </w:tr>
      <w:tr w:rsidR="000E20DE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E20DE" w:rsidRPr="00D82EE0" w:rsidRDefault="000E20DE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0E20DE" w:rsidRDefault="000E20DE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Laguna Sp. z o.o.</w:t>
            </w:r>
          </w:p>
          <w:p w:rsidR="000E20DE" w:rsidRDefault="000E20DE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Nabrzeżna 21</w:t>
            </w:r>
          </w:p>
          <w:p w:rsidR="000E20DE" w:rsidRDefault="000E20DE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66-400 Gorzów Wlkp.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0DE" w:rsidRDefault="000E20DE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3171,89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E20DE" w:rsidRDefault="000E20DE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3426,13</w:t>
            </w:r>
          </w:p>
        </w:tc>
      </w:tr>
    </w:tbl>
    <w:p w:rsidR="0020708B" w:rsidRDefault="0020708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E65F0" w:rsidRDefault="000E65F0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516596" w:rsidRDefault="0051659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Default="00516596" w:rsidP="00516596">
      <w:pPr>
        <w:spacing w:after="0" w:line="240" w:lineRule="auto"/>
        <w:ind w:left="3540" w:firstLine="708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Wójt Gminy Zwierzyn</w:t>
      </w:r>
    </w:p>
    <w:p w:rsidR="00516596" w:rsidRPr="00516596" w:rsidRDefault="00516596" w:rsidP="00516596">
      <w:pPr>
        <w:spacing w:after="0" w:line="240" w:lineRule="auto"/>
        <w:ind w:left="3540" w:firstLine="708"/>
        <w:jc w:val="center"/>
        <w:rPr>
          <w:rFonts w:ascii="Verdana" w:hAnsi="Verdana"/>
          <w:b/>
          <w:bCs/>
          <w:i/>
          <w:smallCaps/>
          <w:sz w:val="20"/>
          <w:szCs w:val="20"/>
        </w:rPr>
      </w:pPr>
      <w:bookmarkStart w:id="0" w:name="_GoBack"/>
      <w:bookmarkEnd w:id="0"/>
      <w:r w:rsidRPr="00516596">
        <w:rPr>
          <w:rFonts w:ascii="Verdana" w:hAnsi="Verdana"/>
          <w:b/>
          <w:bCs/>
          <w:i/>
          <w:smallCaps/>
          <w:sz w:val="20"/>
          <w:szCs w:val="20"/>
        </w:rPr>
        <w:t>(-) Karol Neumann</w:t>
      </w:r>
    </w:p>
    <w:sectPr w:rsidR="00516596" w:rsidRPr="00516596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50F53"/>
    <w:multiLevelType w:val="hybridMultilevel"/>
    <w:tmpl w:val="15F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953B2"/>
    <w:rsid w:val="000A25FE"/>
    <w:rsid w:val="000A436D"/>
    <w:rsid w:val="000E20DE"/>
    <w:rsid w:val="000E65F0"/>
    <w:rsid w:val="000F45D8"/>
    <w:rsid w:val="001243AF"/>
    <w:rsid w:val="00137CA4"/>
    <w:rsid w:val="00143277"/>
    <w:rsid w:val="001512F0"/>
    <w:rsid w:val="001E55CB"/>
    <w:rsid w:val="001F1645"/>
    <w:rsid w:val="00202220"/>
    <w:rsid w:val="0020708B"/>
    <w:rsid w:val="00212162"/>
    <w:rsid w:val="0023189B"/>
    <w:rsid w:val="002F3DFF"/>
    <w:rsid w:val="00326F81"/>
    <w:rsid w:val="00351D73"/>
    <w:rsid w:val="003B7E44"/>
    <w:rsid w:val="0046485B"/>
    <w:rsid w:val="004F3BC7"/>
    <w:rsid w:val="005152C4"/>
    <w:rsid w:val="00516596"/>
    <w:rsid w:val="00532607"/>
    <w:rsid w:val="005B5136"/>
    <w:rsid w:val="005C652E"/>
    <w:rsid w:val="006513DA"/>
    <w:rsid w:val="00661993"/>
    <w:rsid w:val="00667091"/>
    <w:rsid w:val="006A2B5D"/>
    <w:rsid w:val="006F3934"/>
    <w:rsid w:val="00825DF6"/>
    <w:rsid w:val="009175B4"/>
    <w:rsid w:val="009D15B4"/>
    <w:rsid w:val="00A65E6B"/>
    <w:rsid w:val="00A80765"/>
    <w:rsid w:val="00AB67BC"/>
    <w:rsid w:val="00AF649D"/>
    <w:rsid w:val="00BB16FA"/>
    <w:rsid w:val="00C14A2B"/>
    <w:rsid w:val="00C84470"/>
    <w:rsid w:val="00C921EB"/>
    <w:rsid w:val="00CD1D22"/>
    <w:rsid w:val="00CE1993"/>
    <w:rsid w:val="00D351DC"/>
    <w:rsid w:val="00D82EE0"/>
    <w:rsid w:val="00DB0CC9"/>
    <w:rsid w:val="00DE3422"/>
    <w:rsid w:val="00E05893"/>
    <w:rsid w:val="00E24D1E"/>
    <w:rsid w:val="00E963C3"/>
    <w:rsid w:val="00EA6EB5"/>
    <w:rsid w:val="00EC12BF"/>
    <w:rsid w:val="00FC4E1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39C1-F5FB-4457-93A6-50E4CF4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Mariusz</cp:lastModifiedBy>
  <cp:revision>2</cp:revision>
  <cp:lastPrinted>2021-04-30T08:25:00Z</cp:lastPrinted>
  <dcterms:created xsi:type="dcterms:W3CDTF">2021-04-30T08:26:00Z</dcterms:created>
  <dcterms:modified xsi:type="dcterms:W3CDTF">2021-04-30T08:26:00Z</dcterms:modified>
</cp:coreProperties>
</file>