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2C367" w14:textId="77777777" w:rsidR="0012303A" w:rsidRPr="0012303A" w:rsidRDefault="0012303A" w:rsidP="0012303A">
      <w:pPr>
        <w:suppressAutoHyphens/>
        <w:spacing w:after="280" w:line="360" w:lineRule="auto"/>
        <w:jc w:val="center"/>
        <w:textAlignment w:val="top"/>
        <w:rPr>
          <w:rFonts w:ascii="Arial" w:eastAsia="Times New Roman" w:hAnsi="Arial" w:cs="Arial"/>
          <w:color w:val="474747"/>
          <w:kern w:val="0"/>
          <w:sz w:val="17"/>
          <w:szCs w:val="17"/>
          <w:lang w:eastAsia="zh-CN"/>
          <w14:ligatures w14:val="none"/>
        </w:rPr>
      </w:pPr>
      <w:r w:rsidRPr="0012303A">
        <w:rPr>
          <w:rFonts w:ascii="Arial" w:eastAsia="Times New Roman" w:hAnsi="Arial" w:cs="Arial"/>
          <w:b/>
          <w:color w:val="000000"/>
          <w:kern w:val="0"/>
          <w:sz w:val="44"/>
          <w:szCs w:val="44"/>
          <w:lang w:eastAsia="zh-CN"/>
          <w14:ligatures w14:val="none"/>
        </w:rPr>
        <w:t>OBWIESZCZENIE</w:t>
      </w:r>
      <w:r w:rsidRPr="0012303A">
        <w:rPr>
          <w:rFonts w:ascii="Arial" w:eastAsia="Times New Roman" w:hAnsi="Arial" w:cs="Arial"/>
          <w:b/>
          <w:color w:val="000000"/>
          <w:kern w:val="0"/>
          <w:sz w:val="44"/>
          <w:szCs w:val="44"/>
          <w:lang w:eastAsia="zh-CN"/>
          <w14:ligatures w14:val="none"/>
        </w:rPr>
        <w:br/>
        <w:t xml:space="preserve">WÓJTA GMINY ZWIERZYN </w:t>
      </w:r>
      <w:r w:rsidRPr="0012303A">
        <w:rPr>
          <w:rFonts w:ascii="Arial" w:eastAsia="Times New Roman" w:hAnsi="Arial" w:cs="Arial"/>
          <w:b/>
          <w:color w:val="000000"/>
          <w:kern w:val="0"/>
          <w:sz w:val="44"/>
          <w:szCs w:val="44"/>
          <w:lang w:eastAsia="zh-CN"/>
          <w14:ligatures w14:val="none"/>
        </w:rPr>
        <w:br/>
        <w:t>z dnia 04 czerwca 2024r.</w:t>
      </w:r>
    </w:p>
    <w:p w14:paraId="2EEF33E4" w14:textId="77777777" w:rsidR="0012303A" w:rsidRPr="0012303A" w:rsidRDefault="0012303A" w:rsidP="0012303A">
      <w:pPr>
        <w:suppressAutoHyphens/>
        <w:spacing w:after="280" w:line="360" w:lineRule="auto"/>
        <w:jc w:val="center"/>
        <w:textAlignment w:val="top"/>
        <w:rPr>
          <w:rFonts w:ascii="Arial" w:eastAsia="Times New Roman" w:hAnsi="Arial" w:cs="Arial"/>
          <w:color w:val="474747"/>
          <w:kern w:val="0"/>
          <w:sz w:val="17"/>
          <w:szCs w:val="17"/>
          <w:lang w:eastAsia="zh-CN"/>
          <w14:ligatures w14:val="none"/>
        </w:rPr>
      </w:pPr>
    </w:p>
    <w:p w14:paraId="29A673D7" w14:textId="77777777" w:rsidR="0012303A" w:rsidRPr="0012303A" w:rsidRDefault="0012303A" w:rsidP="0012303A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</w:pPr>
      <w:r w:rsidRPr="0012303A">
        <w:rPr>
          <w:rFonts w:ascii="Arial" w:eastAsia="Times New Roman" w:hAnsi="Arial" w:cs="Arial"/>
          <w:color w:val="000000"/>
          <w:kern w:val="0"/>
          <w:sz w:val="32"/>
          <w:szCs w:val="32"/>
          <w:lang w:eastAsia="zh-CN"/>
          <w14:ligatures w14:val="none"/>
        </w:rPr>
        <w:t xml:space="preserve">Na podstawie </w:t>
      </w:r>
      <w:r w:rsidRPr="0012303A"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t xml:space="preserve">§4 ust. 9 </w:t>
      </w:r>
      <w:r w:rsidRPr="0012303A"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  <w:t>Uchwały Nr XXXI/187/2021 Rady Gminy Zwierzyn z dnia 26 maja 2021 r. w sprawie statutu Sołectwa Górki Noteckie</w:t>
      </w:r>
      <w:r w:rsidRPr="0012303A"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t xml:space="preserve"> (</w:t>
      </w:r>
      <w:r w:rsidRPr="0012303A"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  <w:t>Dz.U. W. Lub. z 14 czerwca 2021r. poz.1314</w:t>
      </w:r>
      <w:r w:rsidRPr="0012303A"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t xml:space="preserve">) oraz  </w:t>
      </w:r>
      <w:r w:rsidRPr="0012303A"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  <w:t>Zarządzenia Nr WG.0050.5.2024 Wójta Gminy Zwierzyn z dnia 20 maja 2024 r. w sprawie ogłoszenia wyborów Sołtysa i Rady Sołeckiej Sołectwa Górki Noteckie</w:t>
      </w:r>
    </w:p>
    <w:p w14:paraId="71B6D9EA" w14:textId="77777777" w:rsidR="0012303A" w:rsidRPr="0012303A" w:rsidRDefault="0012303A" w:rsidP="0012303A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kern w:val="0"/>
          <w:sz w:val="40"/>
          <w:szCs w:val="40"/>
          <w:lang w:eastAsia="zh-CN"/>
          <w14:ligatures w14:val="none"/>
        </w:rPr>
      </w:pPr>
      <w:r w:rsidRPr="0012303A">
        <w:rPr>
          <w:rFonts w:ascii="Arial" w:eastAsia="Times New Roman" w:hAnsi="Arial" w:cs="Arial"/>
          <w:b/>
          <w:bCs/>
          <w:kern w:val="0"/>
          <w:sz w:val="40"/>
          <w:szCs w:val="40"/>
          <w:lang w:eastAsia="zh-CN"/>
          <w14:ligatures w14:val="none"/>
        </w:rPr>
        <w:t xml:space="preserve">Wójt Gminy Zwierzyn podaje do publicznej wiadomości informację o zarejestrowanych kandydatach na Sołtysa i do Rady Sołeckiej Sołectwa </w:t>
      </w:r>
      <w:r w:rsidRPr="0012303A">
        <w:rPr>
          <w:rFonts w:ascii="Arial" w:eastAsia="Times New Roman" w:hAnsi="Arial" w:cs="Arial"/>
          <w:b/>
          <w:bCs/>
          <w:noProof/>
          <w:kern w:val="0"/>
          <w:sz w:val="40"/>
          <w:szCs w:val="40"/>
          <w:lang w:eastAsia="zh-CN"/>
          <w14:ligatures w14:val="none"/>
        </w:rPr>
        <w:t>Górki Noteckie,</w:t>
      </w:r>
      <w:r w:rsidRPr="0012303A">
        <w:rPr>
          <w:rFonts w:ascii="Arial" w:eastAsia="Times New Roman" w:hAnsi="Arial" w:cs="Arial"/>
          <w:b/>
          <w:bCs/>
          <w:kern w:val="0"/>
          <w:sz w:val="40"/>
          <w:szCs w:val="40"/>
          <w:lang w:eastAsia="zh-CN"/>
          <w14:ligatures w14:val="none"/>
        </w:rPr>
        <w:t xml:space="preserve"> w wyborach zarządzonych na dzień 23 czerwca 2024r. w godzinach </w:t>
      </w:r>
      <w:r w:rsidRPr="0012303A">
        <w:rPr>
          <w:rFonts w:ascii="Arial" w:eastAsia="Times New Roman" w:hAnsi="Arial" w:cs="Arial"/>
          <w:b/>
          <w:bCs/>
          <w:noProof/>
          <w:kern w:val="0"/>
          <w:sz w:val="40"/>
          <w:szCs w:val="40"/>
          <w:lang w:eastAsia="zh-CN"/>
          <w14:ligatures w14:val="none"/>
        </w:rPr>
        <w:t>9:00-13:00</w:t>
      </w:r>
      <w:r w:rsidRPr="0012303A">
        <w:rPr>
          <w:rFonts w:ascii="Arial" w:eastAsia="Times New Roman" w:hAnsi="Arial" w:cs="Arial"/>
          <w:b/>
          <w:bCs/>
          <w:kern w:val="0"/>
          <w:sz w:val="40"/>
          <w:szCs w:val="40"/>
          <w:lang w:eastAsia="zh-CN"/>
          <w14:ligatures w14:val="none"/>
        </w:rPr>
        <w:t xml:space="preserve"> .</w:t>
      </w:r>
    </w:p>
    <w:p w14:paraId="0ED2EBE8" w14:textId="77777777" w:rsidR="0012303A" w:rsidRPr="0012303A" w:rsidRDefault="0012303A" w:rsidP="0012303A">
      <w:pPr>
        <w:keepNext/>
        <w:suppressAutoHyphens/>
        <w:spacing w:before="567" w:after="567" w:line="240" w:lineRule="auto"/>
        <w:rPr>
          <w:rFonts w:ascii="Arial" w:eastAsia="Microsoft YaHei" w:hAnsi="Arial" w:cs="Arial"/>
          <w:b/>
          <w:bCs/>
          <w:kern w:val="0"/>
          <w:sz w:val="52"/>
          <w:szCs w:val="52"/>
          <w:lang w:eastAsia="zh-CN"/>
          <w14:ligatures w14:val="none"/>
        </w:rPr>
      </w:pPr>
      <w:r w:rsidRPr="0012303A">
        <w:rPr>
          <w:rFonts w:ascii="Arial" w:eastAsia="Microsoft YaHei" w:hAnsi="Arial" w:cs="Arial"/>
          <w:b/>
          <w:bCs/>
          <w:kern w:val="0"/>
          <w:sz w:val="52"/>
          <w:szCs w:val="52"/>
          <w:lang w:eastAsia="zh-CN"/>
          <w14:ligatures w14:val="none"/>
        </w:rPr>
        <w:t xml:space="preserve">Kandydaci na Sołtysa Sołectwa Górki Noteckie </w:t>
      </w:r>
    </w:p>
    <w:p w14:paraId="4CB0ED89" w14:textId="77777777" w:rsidR="0012303A" w:rsidRPr="0012303A" w:rsidRDefault="0012303A" w:rsidP="0012303A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12303A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1. </w:t>
      </w:r>
      <w:r w:rsidRPr="0012303A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LISEK Kamila Elżbieta</w:t>
      </w:r>
      <w:r w:rsidRPr="0012303A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12303A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41, zam. Górki Noteckie</w:t>
      </w:r>
    </w:p>
    <w:p w14:paraId="3A957AD6" w14:textId="77777777" w:rsidR="0012303A" w:rsidRPr="0012303A" w:rsidRDefault="0012303A" w:rsidP="0012303A">
      <w:pPr>
        <w:suppressAutoHyphens/>
        <w:spacing w:after="140" w:line="276" w:lineRule="auto"/>
        <w:rPr>
          <w:rFonts w:ascii="Arial" w:eastAsia="Times New Roman" w:hAnsi="Arial" w:cs="Arial"/>
          <w:b/>
          <w:bCs/>
          <w:kern w:val="0"/>
          <w:sz w:val="52"/>
          <w:szCs w:val="52"/>
          <w:lang w:eastAsia="zh-CN"/>
          <w14:ligatures w14:val="none"/>
        </w:rPr>
      </w:pPr>
    </w:p>
    <w:p w14:paraId="139623F5" w14:textId="77777777" w:rsidR="0012303A" w:rsidRPr="0012303A" w:rsidRDefault="0012303A" w:rsidP="0012303A">
      <w:pPr>
        <w:suppressAutoHyphens/>
        <w:spacing w:after="140" w:line="276" w:lineRule="auto"/>
        <w:rPr>
          <w:rFonts w:ascii="Arial" w:eastAsia="Times New Roman" w:hAnsi="Arial" w:cs="Arial"/>
          <w:b/>
          <w:bCs/>
          <w:kern w:val="0"/>
          <w:sz w:val="52"/>
          <w:szCs w:val="52"/>
          <w:lang w:eastAsia="zh-CN"/>
          <w14:ligatures w14:val="none"/>
        </w:rPr>
      </w:pPr>
      <w:r w:rsidRPr="0012303A">
        <w:rPr>
          <w:rFonts w:ascii="Arial" w:eastAsia="Times New Roman" w:hAnsi="Arial" w:cs="Arial"/>
          <w:b/>
          <w:bCs/>
          <w:kern w:val="0"/>
          <w:sz w:val="52"/>
          <w:szCs w:val="52"/>
          <w:lang w:eastAsia="zh-CN"/>
          <w14:ligatures w14:val="none"/>
        </w:rPr>
        <w:t>Kandydaci do Rady Sołeckiej Sołectwa Górki Noteckie</w:t>
      </w:r>
    </w:p>
    <w:p w14:paraId="01EE3B09" w14:textId="77777777" w:rsidR="0012303A" w:rsidRPr="0012303A" w:rsidRDefault="0012303A" w:rsidP="0012303A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12303A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1. </w:t>
      </w:r>
      <w:r w:rsidRPr="0012303A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DUBIEŃSKA Krystyna</w:t>
      </w:r>
      <w:r w:rsidRPr="0012303A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12303A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34, zam. Górki Noteckie</w:t>
      </w:r>
    </w:p>
    <w:p w14:paraId="2B5B7142" w14:textId="77777777" w:rsidR="0012303A" w:rsidRPr="0012303A" w:rsidRDefault="0012303A" w:rsidP="0012303A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12303A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2. </w:t>
      </w:r>
      <w:r w:rsidRPr="0012303A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PAJTEL Tomasz Leszek</w:t>
      </w:r>
      <w:r w:rsidRPr="0012303A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12303A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51, zam. Górki Noteckie</w:t>
      </w:r>
    </w:p>
    <w:p w14:paraId="6E14B22A" w14:textId="77777777" w:rsidR="0012303A" w:rsidRPr="0012303A" w:rsidRDefault="0012303A" w:rsidP="0012303A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12303A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3. </w:t>
      </w:r>
      <w:r w:rsidRPr="0012303A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RZEPECKI Rafał</w:t>
      </w:r>
      <w:r w:rsidRPr="0012303A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12303A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43, zam. Górki Noteckie</w:t>
      </w:r>
    </w:p>
    <w:p w14:paraId="2B03E727" w14:textId="77777777" w:rsidR="0012303A" w:rsidRPr="0012303A" w:rsidRDefault="0012303A" w:rsidP="0012303A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12303A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4. </w:t>
      </w:r>
      <w:r w:rsidRPr="0012303A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SKOWERA Bogumiła</w:t>
      </w:r>
      <w:r w:rsidRPr="0012303A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12303A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52, zam. Górki Noteckie</w:t>
      </w:r>
    </w:p>
    <w:p w14:paraId="4FC77A3D" w14:textId="77777777" w:rsidR="0012303A" w:rsidRPr="0012303A" w:rsidRDefault="0012303A" w:rsidP="0012303A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12303A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5. </w:t>
      </w:r>
      <w:r w:rsidRPr="0012303A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SZYMCZAK Alicja</w:t>
      </w:r>
      <w:r w:rsidRPr="0012303A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12303A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lat. 49, zam. Górki Noteckie</w:t>
      </w:r>
    </w:p>
    <w:p w14:paraId="32A96368" w14:textId="77777777" w:rsidR="0012303A" w:rsidRPr="0012303A" w:rsidRDefault="0012303A" w:rsidP="0012303A">
      <w:pPr>
        <w:suppressAutoHyphens/>
        <w:spacing w:after="140" w:line="276" w:lineRule="auto"/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</w:pPr>
    </w:p>
    <w:p w14:paraId="2757602E" w14:textId="77777777" w:rsidR="0012303A" w:rsidRPr="0012303A" w:rsidRDefault="0012303A" w:rsidP="0012303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40"/>
          <w:szCs w:val="40"/>
          <w:lang w:eastAsia="zh-CN"/>
          <w14:ligatures w14:val="none"/>
        </w:rPr>
      </w:pPr>
      <w:r w:rsidRPr="0012303A">
        <w:rPr>
          <w:rFonts w:ascii="Arial" w:eastAsia="Times New Roman" w:hAnsi="Arial" w:cs="Arial"/>
          <w:b/>
          <w:bCs/>
          <w:color w:val="000000"/>
          <w:kern w:val="0"/>
          <w:sz w:val="44"/>
          <w:szCs w:val="44"/>
          <w:lang w:eastAsia="zh-CN"/>
          <w14:ligatures w14:val="none"/>
        </w:rPr>
        <w:tab/>
      </w:r>
      <w:r w:rsidRPr="0012303A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zh-CN"/>
          <w14:ligatures w14:val="none"/>
        </w:rPr>
        <w:t>Wszelkie</w:t>
      </w:r>
      <w:r w:rsidRPr="0012303A">
        <w:rPr>
          <w:rFonts w:ascii="Arial" w:eastAsia="Times New Roman" w:hAnsi="Arial" w:cs="Arial"/>
          <w:color w:val="000000"/>
          <w:kern w:val="0"/>
          <w:sz w:val="40"/>
          <w:szCs w:val="40"/>
          <w:lang w:eastAsia="zh-CN"/>
          <w14:ligatures w14:val="none"/>
        </w:rPr>
        <w:t xml:space="preserve"> </w:t>
      </w:r>
      <w:r w:rsidRPr="0012303A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zh-CN"/>
          <w14:ligatures w14:val="none"/>
        </w:rPr>
        <w:t>informacje na temat wyborów, można uzyskać w Urzędzie Gminy Zwierzyn przy ul. Wojska Polskiego 8, lub  telefonicznie pod nr tel. 95 7617580.</w:t>
      </w:r>
    </w:p>
    <w:p w14:paraId="5E117E8E" w14:textId="77777777" w:rsidR="0012303A" w:rsidRPr="0012303A" w:rsidRDefault="0012303A" w:rsidP="0012303A">
      <w:pPr>
        <w:suppressAutoHyphens/>
        <w:spacing w:after="0" w:line="360" w:lineRule="auto"/>
        <w:rPr>
          <w:rFonts w:ascii="Arial" w:eastAsia="Times New Roman" w:hAnsi="Arial" w:cs="Arial"/>
          <w:color w:val="000000"/>
          <w:kern w:val="0"/>
          <w:sz w:val="30"/>
          <w:szCs w:val="30"/>
          <w:lang w:eastAsia="zh-CN"/>
          <w14:ligatures w14:val="none"/>
        </w:rPr>
      </w:pPr>
    </w:p>
    <w:p w14:paraId="6030F01D" w14:textId="77777777" w:rsidR="0012303A" w:rsidRPr="0012303A" w:rsidRDefault="0012303A" w:rsidP="0012303A">
      <w:pPr>
        <w:suppressAutoHyphens/>
        <w:spacing w:after="0" w:line="360" w:lineRule="auto"/>
        <w:rPr>
          <w:rFonts w:ascii="Arial" w:eastAsia="Times New Roman" w:hAnsi="Arial" w:cs="Arial"/>
          <w:color w:val="000000"/>
          <w:kern w:val="0"/>
          <w:sz w:val="30"/>
          <w:szCs w:val="30"/>
          <w:lang w:eastAsia="zh-CN"/>
          <w14:ligatures w14:val="none"/>
        </w:rPr>
      </w:pPr>
    </w:p>
    <w:p w14:paraId="50788344" w14:textId="77777777" w:rsidR="0012303A" w:rsidRPr="0012303A" w:rsidRDefault="0012303A" w:rsidP="0012303A">
      <w:pPr>
        <w:suppressAutoHyphens/>
        <w:spacing w:after="0" w:line="360" w:lineRule="auto"/>
        <w:ind w:left="4252" w:firstLine="4819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12303A">
        <w:rPr>
          <w:rFonts w:ascii="Arial" w:eastAsia="Times New Roman" w:hAnsi="Arial" w:cs="Arial"/>
          <w:color w:val="000000"/>
          <w:kern w:val="0"/>
          <w:sz w:val="36"/>
          <w:szCs w:val="36"/>
          <w:lang w:eastAsia="zh-CN"/>
          <w14:ligatures w14:val="none"/>
        </w:rPr>
        <w:t>Wójt Gminy Zwierzyn</w:t>
      </w:r>
    </w:p>
    <w:p w14:paraId="3A50B5C6" w14:textId="77777777" w:rsidR="0012303A" w:rsidRPr="0012303A" w:rsidRDefault="0012303A" w:rsidP="0012303A">
      <w:pPr>
        <w:suppressAutoHyphens/>
        <w:spacing w:after="0" w:line="360" w:lineRule="auto"/>
        <w:ind w:left="4252" w:firstLine="4819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12303A">
        <w:rPr>
          <w:rFonts w:ascii="Arial" w:eastAsia="Times New Roman" w:hAnsi="Arial" w:cs="Arial"/>
          <w:color w:val="000000"/>
          <w:kern w:val="0"/>
          <w:sz w:val="36"/>
          <w:szCs w:val="36"/>
          <w:lang w:eastAsia="zh-CN"/>
          <w14:ligatures w14:val="none"/>
        </w:rPr>
        <w:t>(-) Karol Neumann</w:t>
      </w:r>
    </w:p>
    <w:p w14:paraId="6527E71C" w14:textId="77777777" w:rsidR="002E40D3" w:rsidRDefault="002E40D3"/>
    <w:sectPr w:rsidR="002E40D3" w:rsidSect="0012303A">
      <w:pgSz w:w="16838" w:h="23811"/>
      <w:pgMar w:top="720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3A"/>
    <w:rsid w:val="0012303A"/>
    <w:rsid w:val="002E40D3"/>
    <w:rsid w:val="00691699"/>
    <w:rsid w:val="00A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2E2E"/>
  <w15:chartTrackingRefBased/>
  <w15:docId w15:val="{BB6A35C2-1293-4FA4-8B24-EA2B2BEE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Wiśniewski</dc:creator>
  <cp:keywords/>
  <dc:description/>
  <cp:lastModifiedBy>Andrzej Wiśniewski</cp:lastModifiedBy>
  <cp:revision>1</cp:revision>
  <dcterms:created xsi:type="dcterms:W3CDTF">2024-06-06T08:02:00Z</dcterms:created>
  <dcterms:modified xsi:type="dcterms:W3CDTF">2024-06-06T08:02:00Z</dcterms:modified>
</cp:coreProperties>
</file>