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9B" w:rsidRDefault="00B6233B">
      <w:pPr>
        <w:pStyle w:val="Domynie"/>
      </w:pPr>
      <w:r>
        <w:t>BUD.6733.5</w:t>
      </w:r>
      <w:r w:rsidR="001843B8">
        <w:t>.2020</w:t>
      </w:r>
    </w:p>
    <w:p w:rsidR="00334C9B" w:rsidRDefault="00334C9B">
      <w:pPr>
        <w:pStyle w:val="Domynie"/>
        <w:jc w:val="center"/>
      </w:pPr>
    </w:p>
    <w:p w:rsidR="00334C9B" w:rsidRDefault="00AB0092">
      <w:pPr>
        <w:pStyle w:val="Domynie"/>
        <w:jc w:val="center"/>
      </w:pPr>
      <w:r>
        <w:rPr>
          <w:b/>
          <w:sz w:val="36"/>
        </w:rPr>
        <w:t xml:space="preserve">O B W I E S Z C Z E N I E </w:t>
      </w:r>
    </w:p>
    <w:p w:rsidR="00334C9B" w:rsidRDefault="001843B8">
      <w:pPr>
        <w:pStyle w:val="Domynie"/>
        <w:jc w:val="center"/>
      </w:pPr>
      <w:r>
        <w:rPr>
          <w:b/>
          <w:sz w:val="36"/>
        </w:rPr>
        <w:t xml:space="preserve"> z dnia </w:t>
      </w:r>
      <w:r w:rsidR="00DD3AD4">
        <w:rPr>
          <w:b/>
          <w:sz w:val="36"/>
        </w:rPr>
        <w:t>2</w:t>
      </w:r>
      <w:r w:rsidR="00AB0092">
        <w:rPr>
          <w:b/>
          <w:sz w:val="36"/>
        </w:rPr>
        <w:t xml:space="preserve"> </w:t>
      </w:r>
      <w:r w:rsidR="00DD3AD4">
        <w:rPr>
          <w:b/>
          <w:sz w:val="36"/>
        </w:rPr>
        <w:t>września</w:t>
      </w:r>
      <w:r w:rsidR="00AB0092">
        <w:rPr>
          <w:b/>
          <w:sz w:val="36"/>
        </w:rPr>
        <w:t xml:space="preserve"> 20</w:t>
      </w:r>
      <w:r w:rsidR="002B5443">
        <w:rPr>
          <w:b/>
          <w:sz w:val="36"/>
        </w:rPr>
        <w:t>20</w:t>
      </w:r>
      <w:r w:rsidR="00AB0092">
        <w:rPr>
          <w:b/>
          <w:sz w:val="36"/>
        </w:rPr>
        <w:t xml:space="preserve"> r.</w:t>
      </w:r>
    </w:p>
    <w:p w:rsidR="00334C9B" w:rsidRDefault="00AB0092">
      <w:pPr>
        <w:pStyle w:val="Domynie"/>
        <w:jc w:val="center"/>
      </w:pPr>
      <w:r>
        <w:rPr>
          <w:b/>
          <w:sz w:val="36"/>
        </w:rPr>
        <w:t>WÓJTA GMINY ZWIERZYN</w:t>
      </w:r>
    </w:p>
    <w:p w:rsidR="00334C9B" w:rsidRDefault="00334C9B">
      <w:pPr>
        <w:pStyle w:val="Domynie"/>
        <w:jc w:val="center"/>
      </w:pPr>
    </w:p>
    <w:p w:rsidR="00334C9B" w:rsidRDefault="00AB0092">
      <w:pPr>
        <w:pStyle w:val="Domynie"/>
        <w:ind w:firstLine="708"/>
        <w:jc w:val="both"/>
      </w:pPr>
      <w:r>
        <w:rPr>
          <w:sz w:val="28"/>
        </w:rPr>
        <w:t xml:space="preserve">Działając na podstawie art. 53 ust. 1 w związku z art. 51 ust. 2 ustawy              z dnia 27 marca 2003 r. </w:t>
      </w:r>
      <w:r>
        <w:rPr>
          <w:i/>
          <w:sz w:val="28"/>
        </w:rPr>
        <w:t>o planowaniu i zagospodarowaniu przestrzennym</w:t>
      </w:r>
      <w:r>
        <w:rPr>
          <w:sz w:val="28"/>
        </w:rPr>
        <w:t xml:space="preserve"> </w:t>
      </w:r>
      <w:r w:rsidR="002B5443" w:rsidRPr="002B5443">
        <w:rPr>
          <w:sz w:val="28"/>
        </w:rPr>
        <w:t>(</w:t>
      </w:r>
      <w:proofErr w:type="spellStart"/>
      <w:r w:rsidR="002B5443" w:rsidRPr="002B5443">
        <w:rPr>
          <w:bCs/>
          <w:sz w:val="28"/>
        </w:rPr>
        <w:t>t.j</w:t>
      </w:r>
      <w:proofErr w:type="spellEnd"/>
      <w:r w:rsidR="002B5443" w:rsidRPr="002B5443">
        <w:rPr>
          <w:bCs/>
          <w:sz w:val="28"/>
        </w:rPr>
        <w:t xml:space="preserve">. Dz.U. 2020 poz. 293 ) </w:t>
      </w:r>
      <w:r>
        <w:rPr>
          <w:sz w:val="28"/>
        </w:rPr>
        <w:t>oraz zgodnie z art. 6</w:t>
      </w:r>
      <w:r w:rsidR="002B5443">
        <w:rPr>
          <w:sz w:val="28"/>
        </w:rPr>
        <w:t xml:space="preserve">1 ustawy z dnia </w:t>
      </w:r>
      <w:r>
        <w:rPr>
          <w:sz w:val="28"/>
        </w:rPr>
        <w:t xml:space="preserve">14 czerwca 1960 roku </w:t>
      </w:r>
      <w:r>
        <w:rPr>
          <w:i/>
          <w:sz w:val="28"/>
        </w:rPr>
        <w:t xml:space="preserve">Kodeksu postępowania administracyjnego </w:t>
      </w:r>
      <w:r w:rsidR="002B5443" w:rsidRPr="002B5443">
        <w:rPr>
          <w:bCs/>
          <w:sz w:val="28"/>
        </w:rPr>
        <w:t>(</w:t>
      </w:r>
      <w:proofErr w:type="spellStart"/>
      <w:r w:rsidR="002B5443" w:rsidRPr="002B5443">
        <w:rPr>
          <w:bCs/>
          <w:sz w:val="28"/>
        </w:rPr>
        <w:t>t.j</w:t>
      </w:r>
      <w:proofErr w:type="spellEnd"/>
      <w:r w:rsidR="002B5443" w:rsidRPr="002B5443">
        <w:rPr>
          <w:bCs/>
          <w:sz w:val="28"/>
        </w:rPr>
        <w:t>. Dz.U. 2020 poz. 256 ze zm.),</w:t>
      </w:r>
    </w:p>
    <w:p w:rsidR="00FD23BD" w:rsidRDefault="00FD23BD">
      <w:pPr>
        <w:pStyle w:val="Domynie"/>
        <w:jc w:val="center"/>
        <w:rPr>
          <w:b/>
          <w:sz w:val="28"/>
        </w:rPr>
      </w:pPr>
    </w:p>
    <w:p w:rsidR="00334C9B" w:rsidRDefault="00AB0092">
      <w:pPr>
        <w:pStyle w:val="Domynie"/>
        <w:jc w:val="center"/>
      </w:pPr>
      <w:r>
        <w:rPr>
          <w:b/>
          <w:sz w:val="28"/>
        </w:rPr>
        <w:t>z a w i a d a m i a m</w:t>
      </w:r>
    </w:p>
    <w:p w:rsidR="00334C9B" w:rsidRDefault="00334C9B">
      <w:pPr>
        <w:pStyle w:val="Domynie"/>
        <w:jc w:val="center"/>
      </w:pPr>
    </w:p>
    <w:p w:rsidR="00334C9B" w:rsidRDefault="00AB0092">
      <w:pPr>
        <w:pStyle w:val="Domynie"/>
        <w:jc w:val="both"/>
      </w:pPr>
      <w:r>
        <w:rPr>
          <w:sz w:val="28"/>
        </w:rPr>
        <w:t xml:space="preserve">że z wniosku złożonego przez </w:t>
      </w:r>
      <w:r w:rsidR="00B6233B">
        <w:rPr>
          <w:sz w:val="28"/>
        </w:rPr>
        <w:t>Gminę Zwierzyn ul. Wojska Polskiego 8, 66-542 Zwierzyn</w:t>
      </w:r>
      <w:r>
        <w:rPr>
          <w:b/>
          <w:sz w:val="28"/>
        </w:rPr>
        <w:t xml:space="preserve"> </w:t>
      </w:r>
    </w:p>
    <w:p w:rsidR="00334C9B" w:rsidRDefault="00AB0092">
      <w:pPr>
        <w:pStyle w:val="Domynie"/>
        <w:jc w:val="both"/>
      </w:pPr>
      <w:r>
        <w:rPr>
          <w:sz w:val="28"/>
        </w:rPr>
        <w:t xml:space="preserve"> </w:t>
      </w:r>
    </w:p>
    <w:p w:rsidR="00B6233B" w:rsidRDefault="00DD3AD4" w:rsidP="00B6233B">
      <w:pPr>
        <w:pStyle w:val="Domynie"/>
        <w:jc w:val="both"/>
      </w:pPr>
      <w:r>
        <w:rPr>
          <w:sz w:val="28"/>
        </w:rPr>
        <w:t xml:space="preserve">wydano decyzję </w:t>
      </w:r>
      <w:r w:rsidR="00B6233B">
        <w:rPr>
          <w:sz w:val="28"/>
        </w:rPr>
        <w:t xml:space="preserve"> o</w:t>
      </w:r>
      <w:r>
        <w:rPr>
          <w:sz w:val="28"/>
        </w:rPr>
        <w:t xml:space="preserve"> ustaleniu</w:t>
      </w:r>
      <w:r w:rsidR="00B6233B">
        <w:rPr>
          <w:sz w:val="28"/>
        </w:rPr>
        <w:t xml:space="preserve"> lokalizacji inwestycji celu publicznego dla inwestycji polegającej na: </w:t>
      </w:r>
    </w:p>
    <w:p w:rsidR="00334C9B" w:rsidRDefault="00334C9B">
      <w:pPr>
        <w:pStyle w:val="Domynie"/>
        <w:jc w:val="both"/>
      </w:pPr>
    </w:p>
    <w:p w:rsidR="00B6233B" w:rsidRPr="00FE79FD" w:rsidRDefault="00FE79FD" w:rsidP="00B6233B">
      <w:pPr>
        <w:pStyle w:val="Domyni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B6233B" w:rsidRPr="00FE79FD">
        <w:rPr>
          <w:b/>
          <w:sz w:val="28"/>
          <w:szCs w:val="28"/>
        </w:rPr>
        <w:t>inwestycji obejmującej elementy zagospodarowania terenu oraz</w:t>
      </w:r>
    </w:p>
    <w:p w:rsidR="00B6233B" w:rsidRPr="00FE79FD" w:rsidRDefault="00B6233B" w:rsidP="00B6233B">
      <w:pPr>
        <w:pStyle w:val="Domynie"/>
        <w:jc w:val="both"/>
        <w:rPr>
          <w:b/>
          <w:sz w:val="28"/>
          <w:szCs w:val="28"/>
        </w:rPr>
      </w:pPr>
      <w:r w:rsidRPr="00FE79FD">
        <w:rPr>
          <w:b/>
          <w:sz w:val="28"/>
          <w:szCs w:val="28"/>
        </w:rPr>
        <w:t>infrastruktury technicznej, w tym:</w:t>
      </w:r>
    </w:p>
    <w:p w:rsidR="00B6233B" w:rsidRPr="00FE79FD" w:rsidRDefault="00B6233B" w:rsidP="00B6233B">
      <w:pPr>
        <w:pStyle w:val="Domynie"/>
        <w:jc w:val="both"/>
        <w:rPr>
          <w:b/>
          <w:sz w:val="28"/>
          <w:szCs w:val="28"/>
        </w:rPr>
      </w:pPr>
      <w:r w:rsidRPr="00FE79FD">
        <w:rPr>
          <w:b/>
          <w:sz w:val="28"/>
          <w:szCs w:val="28"/>
        </w:rPr>
        <w:t xml:space="preserve">- </w:t>
      </w:r>
      <w:r w:rsidR="00DD3AD4">
        <w:rPr>
          <w:b/>
          <w:sz w:val="28"/>
          <w:szCs w:val="28"/>
        </w:rPr>
        <w:t xml:space="preserve"> </w:t>
      </w:r>
      <w:r w:rsidRPr="00FE79FD">
        <w:rPr>
          <w:b/>
          <w:sz w:val="28"/>
          <w:szCs w:val="28"/>
        </w:rPr>
        <w:t>montaż urządzeń placu zabaw i innych elementów małej architektury,</w:t>
      </w:r>
    </w:p>
    <w:p w:rsidR="00B6233B" w:rsidRPr="00FE79FD" w:rsidRDefault="00B6233B" w:rsidP="00B6233B">
      <w:pPr>
        <w:pStyle w:val="Domynie"/>
        <w:jc w:val="both"/>
        <w:rPr>
          <w:b/>
          <w:sz w:val="28"/>
          <w:szCs w:val="28"/>
        </w:rPr>
      </w:pPr>
      <w:r w:rsidRPr="00FE79FD">
        <w:rPr>
          <w:b/>
          <w:sz w:val="28"/>
          <w:szCs w:val="28"/>
        </w:rPr>
        <w:t>- zagospodarowanie terenu w zakresie komunikacji wewnętrznej oraz zieleni,</w:t>
      </w:r>
    </w:p>
    <w:p w:rsidR="00334C9B" w:rsidRPr="00FE79FD" w:rsidRDefault="00B6233B" w:rsidP="00B6233B">
      <w:pPr>
        <w:pStyle w:val="Domynie"/>
        <w:jc w:val="both"/>
        <w:rPr>
          <w:b/>
          <w:sz w:val="28"/>
          <w:szCs w:val="28"/>
        </w:rPr>
      </w:pPr>
      <w:r w:rsidRPr="00FE79FD">
        <w:rPr>
          <w:b/>
          <w:sz w:val="28"/>
          <w:szCs w:val="28"/>
        </w:rPr>
        <w:t>- budowę trzech zbiorników bezodpływowych ścieków wraz z elementami infrastruktury</w:t>
      </w:r>
      <w:r w:rsidR="00DD3AD4">
        <w:rPr>
          <w:b/>
          <w:sz w:val="28"/>
          <w:szCs w:val="28"/>
        </w:rPr>
        <w:t xml:space="preserve"> t</w:t>
      </w:r>
      <w:r w:rsidR="006205F8" w:rsidRPr="00FE79FD">
        <w:rPr>
          <w:b/>
          <w:sz w:val="28"/>
          <w:szCs w:val="28"/>
        </w:rPr>
        <w:t>echnicznej,</w:t>
      </w:r>
    </w:p>
    <w:p w:rsidR="00B6233B" w:rsidRPr="00FE79FD" w:rsidRDefault="006205F8">
      <w:pPr>
        <w:pStyle w:val="Domynie"/>
        <w:jc w:val="both"/>
        <w:rPr>
          <w:b/>
          <w:sz w:val="28"/>
        </w:rPr>
      </w:pPr>
      <w:r w:rsidRPr="00FE79FD">
        <w:rPr>
          <w:b/>
          <w:sz w:val="28"/>
        </w:rPr>
        <w:t>obsługujących klub dziecięcy oraz mieszkania komunalne na terenie działek nr 179/7 i 179/8 przy ul. Szerokiej 4 w Zwierzynie</w:t>
      </w:r>
      <w:r w:rsidR="00FE79FD">
        <w:rPr>
          <w:b/>
          <w:sz w:val="28"/>
        </w:rPr>
        <w:t>”</w:t>
      </w:r>
      <w:r w:rsidRPr="00FE79FD">
        <w:rPr>
          <w:b/>
          <w:sz w:val="28"/>
        </w:rPr>
        <w:t>.</w:t>
      </w:r>
    </w:p>
    <w:p w:rsidR="006205F8" w:rsidRDefault="006205F8" w:rsidP="00DD3AD4">
      <w:pPr>
        <w:pStyle w:val="Domynie"/>
        <w:jc w:val="both"/>
        <w:rPr>
          <w:sz w:val="28"/>
        </w:rPr>
      </w:pPr>
    </w:p>
    <w:p w:rsidR="00DD3AD4" w:rsidRPr="00DD3AD4" w:rsidRDefault="00DD3AD4" w:rsidP="00DD3AD4">
      <w:pPr>
        <w:pStyle w:val="Domynie"/>
        <w:jc w:val="both"/>
        <w:rPr>
          <w:sz w:val="28"/>
        </w:rPr>
      </w:pPr>
      <w:r w:rsidRPr="00DD3AD4">
        <w:rPr>
          <w:sz w:val="28"/>
        </w:rPr>
        <w:t xml:space="preserve">Od niniejszej decyzji stronie służy odwołanie do Samorządowego Kolegium Odwoławczego w Gorzowie Wlkp., za pośrednictwem Wójta Gminy Zwierzyn, w terminie 14 dni od </w:t>
      </w:r>
      <w:r>
        <w:rPr>
          <w:sz w:val="28"/>
        </w:rPr>
        <w:t>ukazania się obwieszczenia</w:t>
      </w:r>
      <w:r w:rsidRPr="00DD3AD4">
        <w:rPr>
          <w:sz w:val="28"/>
        </w:rPr>
        <w:t>.</w:t>
      </w:r>
    </w:p>
    <w:p w:rsidR="00334C9B" w:rsidRDefault="00DD3AD4" w:rsidP="00DD3AD4">
      <w:pPr>
        <w:pStyle w:val="Domynie"/>
        <w:jc w:val="both"/>
      </w:pPr>
      <w:r w:rsidRPr="00DD3AD4">
        <w:rPr>
          <w:sz w:val="28"/>
        </w:rPr>
        <w:t>W trakcie biegu terminu do wniesienia o</w:t>
      </w:r>
      <w:bookmarkStart w:id="0" w:name="_GoBack"/>
      <w:bookmarkEnd w:id="0"/>
      <w:r w:rsidRPr="00DD3AD4">
        <w:rPr>
          <w:sz w:val="28"/>
        </w:rPr>
        <w:t>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 (art. 127a KPA).</w:t>
      </w:r>
    </w:p>
    <w:p w:rsidR="00334C9B" w:rsidRDefault="00AB0092">
      <w:pPr>
        <w:pStyle w:val="Domynie"/>
        <w:jc w:val="center"/>
      </w:pPr>
      <w:r>
        <w:rPr>
          <w:b/>
          <w:sz w:val="28"/>
        </w:rPr>
        <w:t xml:space="preserve">                                                              </w:t>
      </w:r>
    </w:p>
    <w:p w:rsidR="00334C9B" w:rsidRDefault="00334C9B">
      <w:pPr>
        <w:pStyle w:val="Domynie"/>
        <w:jc w:val="center"/>
      </w:pPr>
    </w:p>
    <w:p w:rsidR="00334C9B" w:rsidRDefault="00AB0092">
      <w:pPr>
        <w:pStyle w:val="Domynie"/>
        <w:jc w:val="right"/>
      </w:pPr>
      <w:r>
        <w:rPr>
          <w:b/>
          <w:sz w:val="28"/>
        </w:rPr>
        <w:t>Wójt Gminy Zwierzyn</w:t>
      </w:r>
    </w:p>
    <w:p w:rsidR="00334C9B" w:rsidRDefault="00AB0092" w:rsidP="001843B8">
      <w:pPr>
        <w:pStyle w:val="Domynie"/>
        <w:ind w:left="6372"/>
        <w:jc w:val="center"/>
      </w:pPr>
      <w:r>
        <w:rPr>
          <w:sz w:val="28"/>
        </w:rPr>
        <w:t xml:space="preserve">                </w:t>
      </w:r>
      <w:r>
        <w:rPr>
          <w:b/>
          <w:sz w:val="28"/>
        </w:rPr>
        <w:t xml:space="preserve">                                        </w:t>
      </w:r>
      <w:r w:rsidR="001843B8">
        <w:rPr>
          <w:b/>
          <w:sz w:val="28"/>
        </w:rPr>
        <w:t xml:space="preserve">                              </w:t>
      </w:r>
      <w:r>
        <w:rPr>
          <w:b/>
          <w:sz w:val="28"/>
        </w:rPr>
        <w:t>(-)</w:t>
      </w:r>
      <w:r w:rsidR="001843B8">
        <w:rPr>
          <w:b/>
          <w:sz w:val="28"/>
        </w:rPr>
        <w:t xml:space="preserve"> Karol Neumann</w:t>
      </w:r>
    </w:p>
    <w:p w:rsidR="00AB0092" w:rsidRDefault="00AB0092">
      <w:pPr>
        <w:pStyle w:val="Domynie"/>
        <w:jc w:val="center"/>
      </w:pPr>
      <w:r>
        <w:rPr>
          <w:b/>
          <w:sz w:val="28"/>
        </w:rPr>
        <w:t xml:space="preserve">                                                        </w:t>
      </w:r>
      <w:r w:rsidR="001843B8">
        <w:rPr>
          <w:b/>
          <w:sz w:val="28"/>
        </w:rPr>
        <w:t xml:space="preserve">                          </w:t>
      </w:r>
    </w:p>
    <w:sectPr w:rsidR="00AB0092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92" w:rsidRDefault="00AB0092">
      <w:pPr>
        <w:spacing w:after="0" w:line="240" w:lineRule="auto"/>
      </w:pPr>
      <w:r>
        <w:separator/>
      </w:r>
    </w:p>
  </w:endnote>
  <w:endnote w:type="continuationSeparator" w:id="0">
    <w:p w:rsidR="00AB0092" w:rsidRDefault="00AB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9B" w:rsidRDefault="00334C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92" w:rsidRDefault="00AB0092">
      <w:pPr>
        <w:spacing w:after="0" w:line="240" w:lineRule="auto"/>
      </w:pPr>
      <w:r>
        <w:separator/>
      </w:r>
    </w:p>
  </w:footnote>
  <w:footnote w:type="continuationSeparator" w:id="0">
    <w:p w:rsidR="00AB0092" w:rsidRDefault="00AB0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B8"/>
    <w:rsid w:val="001843B8"/>
    <w:rsid w:val="002B5443"/>
    <w:rsid w:val="00334C9B"/>
    <w:rsid w:val="006205F8"/>
    <w:rsid w:val="006D3B0F"/>
    <w:rsid w:val="0077145D"/>
    <w:rsid w:val="00AB0092"/>
    <w:rsid w:val="00B6233B"/>
    <w:rsid w:val="00DD3AD4"/>
    <w:rsid w:val="00E32349"/>
    <w:rsid w:val="00FD23BD"/>
    <w:rsid w:val="00FD3BCE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styleId="Stopka">
    <w:name w:val="footer"/>
    <w:basedOn w:val="Domynie"/>
    <w:link w:val="Stopka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styleId="Numerstrony">
    <w:name w:val="page number"/>
    <w:basedOn w:val="Domylnaczcionkaakapitu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styleId="Stopka">
    <w:name w:val="footer"/>
    <w:basedOn w:val="Domynie"/>
    <w:link w:val="Stopka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Tekstpodstawowy2">
    <w:name w:val="Body Text 2"/>
    <w:basedOn w:val="Domynie"/>
    <w:link w:val="Tekstpodstawowy2Znak"/>
    <w:uiPriority w:val="99"/>
    <w:pPr>
      <w:ind w:left="1068"/>
      <w:jc w:val="both"/>
    </w:pPr>
    <w:rPr>
      <w:b/>
      <w:bCs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Bogdaniec  dnia 24.10.2003r.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Bogdaniec  dnia 24.10.2003r.</dc:title>
  <dc:creator>User</dc:creator>
  <cp:lastModifiedBy>Mariusz</cp:lastModifiedBy>
  <cp:revision>8</cp:revision>
  <cp:lastPrinted>2015-07-08T10:14:00Z</cp:lastPrinted>
  <dcterms:created xsi:type="dcterms:W3CDTF">2020-07-03T06:48:00Z</dcterms:created>
  <dcterms:modified xsi:type="dcterms:W3CDTF">2020-09-02T12:59:00Z</dcterms:modified>
</cp:coreProperties>
</file>