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4DC" w:rsidRPr="0030255A" w:rsidRDefault="004174DC" w:rsidP="004174DC">
      <w:pPr>
        <w:jc w:val="center"/>
        <w:rPr>
          <w:sz w:val="32"/>
          <w:szCs w:val="32"/>
        </w:rPr>
      </w:pPr>
      <w:r w:rsidRPr="0030255A">
        <w:rPr>
          <w:sz w:val="32"/>
          <w:szCs w:val="32"/>
        </w:rPr>
        <w:t>WÓJT GMINY ZWIERZYN</w:t>
      </w:r>
    </w:p>
    <w:p w:rsidR="004174DC" w:rsidRDefault="004174DC" w:rsidP="004174DC">
      <w:pPr>
        <w:jc w:val="center"/>
      </w:pPr>
      <w:r>
        <w:t>Stosownie do przepisu art. 35 ust. 1 ustawy z dnia 21 sierpnia 1997r. o gospodarc</w:t>
      </w:r>
      <w:r w:rsidR="00E46E6F">
        <w:t>e nieruchomościami (Dz.U. z 2018</w:t>
      </w:r>
      <w:r>
        <w:t xml:space="preserve">r., poz.  </w:t>
      </w:r>
      <w:r w:rsidR="00E46E6F">
        <w:t>121</w:t>
      </w:r>
      <w:r>
        <w:t xml:space="preserve"> ze zm.) podaje do publicznej wiadomości, wykaz nieruchomości stanowiącej własność Gminy Zwierzyn przeznaczonej do sprzedaży w </w:t>
      </w:r>
      <w:r w:rsidR="00D2362C">
        <w:t xml:space="preserve">trybie bezprzetargowym: </w:t>
      </w:r>
    </w:p>
    <w:tbl>
      <w:tblPr>
        <w:tblStyle w:val="Tabela-Siatka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78"/>
        <w:gridCol w:w="2074"/>
        <w:gridCol w:w="2126"/>
        <w:gridCol w:w="3969"/>
        <w:gridCol w:w="1600"/>
        <w:gridCol w:w="3220"/>
        <w:gridCol w:w="1842"/>
      </w:tblGrid>
      <w:tr w:rsidR="004174DC" w:rsidRPr="008A79F0" w:rsidTr="00050DB0">
        <w:tc>
          <w:tcPr>
            <w:tcW w:w="478" w:type="dxa"/>
          </w:tcPr>
          <w:p w:rsidR="004174DC" w:rsidRPr="008A79F0" w:rsidRDefault="004174DC" w:rsidP="00050DB0">
            <w:pPr>
              <w:jc w:val="center"/>
            </w:pPr>
            <w:r w:rsidRPr="008A79F0">
              <w:t>LP.</w:t>
            </w:r>
          </w:p>
        </w:tc>
        <w:tc>
          <w:tcPr>
            <w:tcW w:w="2074" w:type="dxa"/>
          </w:tcPr>
          <w:p w:rsidR="004174DC" w:rsidRPr="008A79F0" w:rsidRDefault="004174DC" w:rsidP="00050DB0">
            <w:pPr>
              <w:jc w:val="center"/>
            </w:pPr>
            <w:r w:rsidRPr="008A79F0">
              <w:t>Położenie nieruchomości (lokalu mieszkalnego, działki)</w:t>
            </w:r>
          </w:p>
        </w:tc>
        <w:tc>
          <w:tcPr>
            <w:tcW w:w="2126" w:type="dxa"/>
          </w:tcPr>
          <w:p w:rsidR="004174DC" w:rsidRPr="008A79F0" w:rsidRDefault="004174DC" w:rsidP="00050DB0">
            <w:pPr>
              <w:jc w:val="center"/>
            </w:pPr>
            <w:r w:rsidRPr="008A79F0">
              <w:t xml:space="preserve">Oznaczenie nieruchomości </w:t>
            </w:r>
          </w:p>
        </w:tc>
        <w:tc>
          <w:tcPr>
            <w:tcW w:w="3969" w:type="dxa"/>
          </w:tcPr>
          <w:p w:rsidR="004174DC" w:rsidRPr="008A79F0" w:rsidRDefault="004174DC" w:rsidP="00050DB0">
            <w:pPr>
              <w:jc w:val="center"/>
            </w:pPr>
            <w:r w:rsidRPr="008A79F0">
              <w:t>Opis nieruchomości (lokalu mieszkalnego)</w:t>
            </w:r>
          </w:p>
        </w:tc>
        <w:tc>
          <w:tcPr>
            <w:tcW w:w="1600" w:type="dxa"/>
          </w:tcPr>
          <w:p w:rsidR="004174DC" w:rsidRPr="008A79F0" w:rsidRDefault="004174DC" w:rsidP="00050DB0">
            <w:pPr>
              <w:jc w:val="center"/>
            </w:pPr>
            <w:r w:rsidRPr="008A79F0">
              <w:t xml:space="preserve">Cena nieruchomości </w:t>
            </w:r>
          </w:p>
        </w:tc>
        <w:tc>
          <w:tcPr>
            <w:tcW w:w="3220" w:type="dxa"/>
          </w:tcPr>
          <w:p w:rsidR="004174DC" w:rsidRPr="008A79F0" w:rsidRDefault="004174DC" w:rsidP="00050DB0">
            <w:pPr>
              <w:jc w:val="center"/>
            </w:pPr>
            <w:r w:rsidRPr="008A79F0">
              <w:t>Przeznaczenie nieruchomości i sposób jej zagospodarowania</w:t>
            </w:r>
          </w:p>
        </w:tc>
        <w:tc>
          <w:tcPr>
            <w:tcW w:w="1842" w:type="dxa"/>
          </w:tcPr>
          <w:p w:rsidR="004174DC" w:rsidRPr="008A79F0" w:rsidRDefault="004174DC" w:rsidP="00050DB0">
            <w:pPr>
              <w:jc w:val="center"/>
            </w:pPr>
            <w:r w:rsidRPr="008A79F0">
              <w:t>Przeznaczenie do sprzedaży</w:t>
            </w:r>
          </w:p>
        </w:tc>
      </w:tr>
      <w:tr w:rsidR="004174DC" w:rsidRPr="008A79F0" w:rsidTr="00050DB0">
        <w:tc>
          <w:tcPr>
            <w:tcW w:w="478" w:type="dxa"/>
          </w:tcPr>
          <w:p w:rsidR="004174DC" w:rsidRPr="008A79F0" w:rsidRDefault="004174DC" w:rsidP="00050DB0">
            <w:pPr>
              <w:jc w:val="center"/>
            </w:pPr>
            <w:r w:rsidRPr="008A79F0">
              <w:t>1.</w:t>
            </w:r>
          </w:p>
        </w:tc>
        <w:tc>
          <w:tcPr>
            <w:tcW w:w="2074" w:type="dxa"/>
          </w:tcPr>
          <w:p w:rsidR="004174DC" w:rsidRPr="008A79F0" w:rsidRDefault="004174DC" w:rsidP="00050DB0">
            <w:pPr>
              <w:jc w:val="center"/>
              <w:rPr>
                <w:b/>
                <w:bCs/>
              </w:rPr>
            </w:pPr>
            <w:r w:rsidRPr="008A79F0">
              <w:t xml:space="preserve">Miejsce położenia nieruchomości– </w:t>
            </w:r>
            <w:r w:rsidR="008A79F0" w:rsidRPr="008A79F0">
              <w:rPr>
                <w:b/>
                <w:bCs/>
              </w:rPr>
              <w:t>Zagaje</w:t>
            </w:r>
          </w:p>
          <w:p w:rsidR="004B5D0B" w:rsidRPr="008A79F0" w:rsidRDefault="004B5D0B" w:rsidP="00050DB0">
            <w:pPr>
              <w:jc w:val="center"/>
            </w:pPr>
          </w:p>
        </w:tc>
        <w:tc>
          <w:tcPr>
            <w:tcW w:w="2126" w:type="dxa"/>
          </w:tcPr>
          <w:p w:rsidR="004174DC" w:rsidRPr="008A79F0" w:rsidRDefault="008A79F0" w:rsidP="00556DBD">
            <w:pPr>
              <w:jc w:val="center"/>
            </w:pPr>
            <w:r w:rsidRPr="008A79F0">
              <w:t>Lokal mieszkalny położony w Zagajach 1/1 oraz u</w:t>
            </w:r>
            <w:r w:rsidR="002E54AC" w:rsidRPr="008A79F0">
              <w:t xml:space="preserve">dział w działce </w:t>
            </w:r>
            <w:r w:rsidR="004174DC" w:rsidRPr="008A79F0">
              <w:t xml:space="preserve">nr </w:t>
            </w:r>
            <w:r w:rsidRPr="008A79F0">
              <w:t>14/5</w:t>
            </w:r>
          </w:p>
          <w:p w:rsidR="004B5D0B" w:rsidRPr="008A79F0" w:rsidRDefault="004B5D0B" w:rsidP="008A5848">
            <w:pPr>
              <w:jc w:val="center"/>
            </w:pPr>
            <w:r w:rsidRPr="008A79F0">
              <w:t xml:space="preserve">Księga wieczysta: </w:t>
            </w:r>
            <w:r w:rsidR="008A79F0" w:rsidRPr="008A79F0">
              <w:rPr>
                <w:b/>
              </w:rPr>
              <w:t>GW1K/00022597/9</w:t>
            </w:r>
            <w:r w:rsidR="008A79F0" w:rsidRPr="008A79F0">
              <w:rPr>
                <w:rFonts w:ascii="Garamond" w:hAnsi="Garamond"/>
                <w:b/>
              </w:rPr>
              <w:t xml:space="preserve">  </w:t>
            </w:r>
          </w:p>
        </w:tc>
        <w:tc>
          <w:tcPr>
            <w:tcW w:w="3969" w:type="dxa"/>
          </w:tcPr>
          <w:p w:rsidR="008A79F0" w:rsidRPr="008A79F0" w:rsidRDefault="008A79F0" w:rsidP="008A79F0">
            <w:pPr>
              <w:pStyle w:val="Tytu"/>
              <w:tabs>
                <w:tab w:val="left" w:pos="284"/>
              </w:tabs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8A79F0">
              <w:rPr>
                <w:rFonts w:asciiTheme="minorHAnsi" w:hAnsiTheme="minorHAnsi"/>
                <w:b w:val="0"/>
                <w:sz w:val="22"/>
                <w:szCs w:val="22"/>
              </w:rPr>
              <w:t xml:space="preserve">Lokal składa się z 4 pokoi, kuchni, łazienki, przedpokoju, oraz piwnicy o powierzchni 2,43 m² i powierzchni 3,07m² usytuowany jest na poddaszu. </w:t>
            </w:r>
          </w:p>
          <w:p w:rsidR="008A79F0" w:rsidRPr="008A79F0" w:rsidRDefault="008A79F0" w:rsidP="008A79F0">
            <w:pPr>
              <w:pStyle w:val="Tytu"/>
              <w:tabs>
                <w:tab w:val="left" w:pos="284"/>
              </w:tabs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8A79F0">
              <w:rPr>
                <w:rFonts w:asciiTheme="minorHAnsi" w:hAnsiTheme="minorHAnsi"/>
                <w:b w:val="0"/>
                <w:sz w:val="22"/>
                <w:szCs w:val="22"/>
              </w:rPr>
              <w:t>Do lokalu przynależne jest pomieszczenie w budynku gospodarczym o łącznej powierzchni         51,97 m².</w:t>
            </w:r>
          </w:p>
          <w:p w:rsidR="008A79F0" w:rsidRPr="008A79F0" w:rsidRDefault="008A79F0" w:rsidP="008A79F0">
            <w:pPr>
              <w:pStyle w:val="Tytu"/>
              <w:tabs>
                <w:tab w:val="left" w:pos="284"/>
              </w:tabs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8A79F0">
              <w:rPr>
                <w:rFonts w:asciiTheme="minorHAnsi" w:hAnsiTheme="minorHAnsi"/>
                <w:b w:val="0"/>
                <w:sz w:val="22"/>
                <w:szCs w:val="22"/>
              </w:rPr>
              <w:t>Udział lokalu wraz z udziałem w nieruchomości wspólnej, tj. w częściach wspólnych budynku mieszkalnego i jego urządzeń nie służących wyłącznie do użytku właścicieli poszczególnych lokali oraz w prawie własności działki gruntu nr 14/5, na której posadowiony jest budynek mieszkalny i gospodarczy wynosi 389/1000.</w:t>
            </w:r>
          </w:p>
          <w:p w:rsidR="00D2362C" w:rsidRPr="008A79F0" w:rsidRDefault="00D2362C" w:rsidP="00D2362C">
            <w:pPr>
              <w:pStyle w:val="Tytu"/>
              <w:tabs>
                <w:tab w:val="left" w:pos="284"/>
              </w:tabs>
              <w:spacing w:line="360" w:lineRule="auto"/>
              <w:jc w:val="both"/>
              <w:rPr>
                <w:rFonts w:ascii="Garamond" w:hAnsi="Garamond"/>
                <w:b w:val="0"/>
                <w:sz w:val="22"/>
                <w:szCs w:val="22"/>
              </w:rPr>
            </w:pPr>
          </w:p>
          <w:p w:rsidR="004174DC" w:rsidRPr="008A79F0" w:rsidRDefault="004174DC" w:rsidP="00D2362C">
            <w:pPr>
              <w:jc w:val="center"/>
            </w:pPr>
          </w:p>
        </w:tc>
        <w:tc>
          <w:tcPr>
            <w:tcW w:w="1600" w:type="dxa"/>
          </w:tcPr>
          <w:p w:rsidR="004174DC" w:rsidRPr="008A79F0" w:rsidRDefault="008A79F0" w:rsidP="00050DB0">
            <w:pPr>
              <w:jc w:val="center"/>
            </w:pPr>
            <w:r>
              <w:t>39 500</w:t>
            </w:r>
            <w:r w:rsidR="002E54AC" w:rsidRPr="008A79F0">
              <w:t>,00</w:t>
            </w:r>
            <w:r w:rsidR="004174DC" w:rsidRPr="008A79F0">
              <w:t xml:space="preserve"> zł</w:t>
            </w:r>
          </w:p>
          <w:p w:rsidR="004174DC" w:rsidRPr="008A79F0" w:rsidRDefault="004174DC" w:rsidP="00050DB0">
            <w:pPr>
              <w:jc w:val="center"/>
            </w:pPr>
          </w:p>
        </w:tc>
        <w:tc>
          <w:tcPr>
            <w:tcW w:w="3220" w:type="dxa"/>
          </w:tcPr>
          <w:p w:rsidR="004174DC" w:rsidRPr="008A79F0" w:rsidRDefault="004174DC" w:rsidP="00050DB0">
            <w:pPr>
              <w:jc w:val="center"/>
            </w:pPr>
            <w:r w:rsidRPr="008A79F0">
              <w:t>Dla terenu, w którym położona jest przedmiotowa działka nie ma planu zagospodarowania przestrzennego.</w:t>
            </w:r>
          </w:p>
          <w:p w:rsidR="004174DC" w:rsidRPr="008A79F0" w:rsidRDefault="004174DC" w:rsidP="004B5D0B">
            <w:pPr>
              <w:jc w:val="center"/>
              <w:rPr>
                <w:rFonts w:eastAsia="Times New Roman" w:cs="Times New Roman"/>
                <w:lang w:eastAsia="pl-PL"/>
              </w:rPr>
            </w:pPr>
            <w:r w:rsidRPr="008A79F0">
              <w:t xml:space="preserve">W studium uwarunkowań i kierunków zagospodarowania przestrzennego gminy Zwierzyn </w:t>
            </w:r>
            <w:r w:rsidR="002D64FC" w:rsidRPr="008A79F0">
              <w:t>określa ten obszar jako tereny zabudowy i tereny zurbanizowane</w:t>
            </w:r>
            <w:r w:rsidR="008A7795">
              <w:t xml:space="preserve"> Grupa 3 </w:t>
            </w:r>
            <w:r w:rsidR="002E54AC" w:rsidRPr="008A79F0">
              <w:t xml:space="preserve"> </w:t>
            </w:r>
            <w:r w:rsidR="008A5848" w:rsidRPr="008A79F0">
              <w:t xml:space="preserve">Podstrefa </w:t>
            </w:r>
            <w:r w:rsidR="008A7795">
              <w:t>rolna z dopuszczalną zabud</w:t>
            </w:r>
            <w:bookmarkStart w:id="0" w:name="_GoBack"/>
            <w:bookmarkEnd w:id="0"/>
            <w:r w:rsidR="008A7795">
              <w:t>ową o charakterze rozproszonym</w:t>
            </w:r>
          </w:p>
          <w:p w:rsidR="004174DC" w:rsidRPr="008A79F0" w:rsidRDefault="004174DC" w:rsidP="00050DB0">
            <w:pPr>
              <w:jc w:val="center"/>
            </w:pPr>
          </w:p>
        </w:tc>
        <w:tc>
          <w:tcPr>
            <w:tcW w:w="1842" w:type="dxa"/>
          </w:tcPr>
          <w:p w:rsidR="004174DC" w:rsidRPr="008A79F0" w:rsidRDefault="004174DC" w:rsidP="00D2362C">
            <w:pPr>
              <w:jc w:val="center"/>
            </w:pPr>
            <w:r w:rsidRPr="008A79F0">
              <w:t xml:space="preserve">Nieruchomość do sprzedaży w </w:t>
            </w:r>
            <w:r w:rsidR="00D2362C" w:rsidRPr="008A79F0">
              <w:t>trybie bezprzetargowym</w:t>
            </w:r>
            <w:r w:rsidR="00C51D85" w:rsidRPr="008A79F0">
              <w:t xml:space="preserve"> obecnemu najemcy</w:t>
            </w:r>
          </w:p>
        </w:tc>
      </w:tr>
    </w:tbl>
    <w:p w:rsidR="00D2362C" w:rsidRDefault="00D2362C" w:rsidP="004174DC"/>
    <w:p w:rsidR="00C102D2" w:rsidRPr="004174DC" w:rsidRDefault="004174DC" w:rsidP="004174DC">
      <w:r>
        <w:t>Wykaz zostaje zamieszczony na okres od dnia ………………………………………………. do dnia ………………………………………………………</w:t>
      </w:r>
    </w:p>
    <w:sectPr w:rsidR="00C102D2" w:rsidRPr="004174DC" w:rsidSect="0030255A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A6208"/>
    <w:multiLevelType w:val="hybridMultilevel"/>
    <w:tmpl w:val="1CAEB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A336E"/>
    <w:multiLevelType w:val="hybridMultilevel"/>
    <w:tmpl w:val="1CAEB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5D8"/>
    <w:rsid w:val="00010A7B"/>
    <w:rsid w:val="00137CA4"/>
    <w:rsid w:val="002D64FC"/>
    <w:rsid w:val="002E54AC"/>
    <w:rsid w:val="0030255A"/>
    <w:rsid w:val="00334EEE"/>
    <w:rsid w:val="003B3325"/>
    <w:rsid w:val="004174DC"/>
    <w:rsid w:val="00422E57"/>
    <w:rsid w:val="004B5D0B"/>
    <w:rsid w:val="005063F5"/>
    <w:rsid w:val="00556DBD"/>
    <w:rsid w:val="00652235"/>
    <w:rsid w:val="006522E0"/>
    <w:rsid w:val="0076014A"/>
    <w:rsid w:val="008A5848"/>
    <w:rsid w:val="008A7795"/>
    <w:rsid w:val="008A79F0"/>
    <w:rsid w:val="00931DFB"/>
    <w:rsid w:val="009B0BC9"/>
    <w:rsid w:val="00C102D2"/>
    <w:rsid w:val="00C51D85"/>
    <w:rsid w:val="00C84470"/>
    <w:rsid w:val="00D2362C"/>
    <w:rsid w:val="00E46E6F"/>
    <w:rsid w:val="00EF65D8"/>
    <w:rsid w:val="00F36891"/>
    <w:rsid w:val="00F6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74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B3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D2362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D2362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74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B3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D2362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D2362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UG-MATEUSZ</dc:creator>
  <cp:lastModifiedBy>Dell</cp:lastModifiedBy>
  <cp:revision>9</cp:revision>
  <cp:lastPrinted>2019-03-01T10:27:00Z</cp:lastPrinted>
  <dcterms:created xsi:type="dcterms:W3CDTF">2018-07-11T12:13:00Z</dcterms:created>
  <dcterms:modified xsi:type="dcterms:W3CDTF">2019-03-01T10:27:00Z</dcterms:modified>
</cp:coreProperties>
</file>