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A4" w:rsidRDefault="00645F31" w:rsidP="00645F31">
      <w:pPr>
        <w:jc w:val="center"/>
        <w:rPr>
          <w:rFonts w:ascii="Tahoma" w:hAnsi="Tahoma" w:cs="Tahoma"/>
          <w:b/>
          <w:sz w:val="28"/>
          <w:szCs w:val="28"/>
        </w:rPr>
      </w:pPr>
      <w:r w:rsidRPr="00645F31">
        <w:rPr>
          <w:rFonts w:ascii="Tahoma" w:hAnsi="Tahoma" w:cs="Tahoma"/>
          <w:b/>
          <w:sz w:val="28"/>
          <w:szCs w:val="28"/>
        </w:rPr>
        <w:t>PLAN POSTĘPOWAŃ O UDZIELENIE ZAMÓWIEŃ</w:t>
      </w:r>
    </w:p>
    <w:p w:rsidR="00772B35" w:rsidRPr="00645F31" w:rsidRDefault="00772B35" w:rsidP="00645F31">
      <w:pPr>
        <w:jc w:val="center"/>
        <w:rPr>
          <w:rFonts w:ascii="Tahoma" w:hAnsi="Tahoma" w:cs="Tahoma"/>
          <w:b/>
          <w:sz w:val="28"/>
          <w:szCs w:val="28"/>
        </w:rPr>
      </w:pPr>
    </w:p>
    <w:p w:rsidR="00645F31" w:rsidRPr="00772B35" w:rsidRDefault="00772B35" w:rsidP="00772B35">
      <w:pPr>
        <w:jc w:val="center"/>
        <w:rPr>
          <w:rFonts w:ascii="Tahoma" w:hAnsi="Tahoma" w:cs="Tahoma"/>
        </w:rPr>
      </w:pPr>
      <w:r w:rsidRPr="00772B35">
        <w:rPr>
          <w:rFonts w:ascii="Tahoma" w:hAnsi="Tahoma" w:cs="Tahoma"/>
        </w:rPr>
        <w:t>Zgodnie z art. 13a PZP Gmina Zwierzyn podaje do publicznej wiadomości Plan Postępowań o udzielenie zamówień</w:t>
      </w:r>
    </w:p>
    <w:p w:rsidR="00772B35" w:rsidRDefault="00772B35"/>
    <w:tbl>
      <w:tblPr>
        <w:tblW w:w="156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623"/>
        <w:gridCol w:w="2977"/>
        <w:gridCol w:w="2126"/>
        <w:gridCol w:w="1843"/>
        <w:gridCol w:w="1600"/>
      </w:tblGrid>
      <w:tr w:rsidR="00645F31" w:rsidTr="00772B35">
        <w:trPr>
          <w:cantSplit/>
          <w:trHeight w:val="611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LP.</w:t>
            </w:r>
          </w:p>
        </w:tc>
        <w:tc>
          <w:tcPr>
            <w:tcW w:w="3969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Przedmiot zamówienia</w:t>
            </w:r>
          </w:p>
        </w:tc>
        <w:tc>
          <w:tcPr>
            <w:tcW w:w="2623" w:type="dxa"/>
            <w:vAlign w:val="center"/>
          </w:tcPr>
          <w:p w:rsidR="00645F31" w:rsidRDefault="00645F31" w:rsidP="00880CC7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Rodzaj zamówienia wg podziału na zamówienia</w:t>
            </w:r>
          </w:p>
        </w:tc>
        <w:tc>
          <w:tcPr>
            <w:tcW w:w="2977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tryb lub innej procedury udzielania zamówienia</w:t>
            </w:r>
          </w:p>
        </w:tc>
        <w:tc>
          <w:tcPr>
            <w:tcW w:w="212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Orientacyjna wartość zamówienia</w:t>
            </w:r>
          </w:p>
        </w:tc>
        <w:tc>
          <w:tcPr>
            <w:tcW w:w="1843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termin wszczęcia postępowania</w:t>
            </w:r>
          </w:p>
        </w:tc>
        <w:tc>
          <w:tcPr>
            <w:tcW w:w="1600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DA2FFD" w:rsidTr="00772B35">
        <w:trPr>
          <w:cantSplit/>
          <w:trHeight w:val="950"/>
        </w:trPr>
        <w:tc>
          <w:tcPr>
            <w:tcW w:w="496" w:type="dxa"/>
            <w:vAlign w:val="center"/>
          </w:tcPr>
          <w:p w:rsidR="00DA2FFD" w:rsidRDefault="00DA2FFD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969" w:type="dxa"/>
            <w:vAlign w:val="center"/>
          </w:tcPr>
          <w:p w:rsidR="00DA2FFD" w:rsidRDefault="00DA2FFD" w:rsidP="00BB2B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Modernizacja drogi rolniczej Gościmiec</w:t>
            </w:r>
          </w:p>
        </w:tc>
        <w:tc>
          <w:tcPr>
            <w:tcW w:w="2623" w:type="dxa"/>
            <w:vAlign w:val="center"/>
          </w:tcPr>
          <w:p w:rsidR="00DA2FFD" w:rsidRDefault="00DA2FFD" w:rsidP="00BB2B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DA2FFD" w:rsidRDefault="00DA2FFD" w:rsidP="00BB2B20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DA2FFD" w:rsidRDefault="00DA2FFD" w:rsidP="00BB2B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220 000,00 zł brutto</w:t>
            </w:r>
          </w:p>
        </w:tc>
        <w:tc>
          <w:tcPr>
            <w:tcW w:w="1843" w:type="dxa"/>
            <w:vAlign w:val="center"/>
          </w:tcPr>
          <w:p w:rsidR="00DA2FFD" w:rsidRDefault="00DA2FFD" w:rsidP="00BB2B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 kwartał 2019</w:t>
            </w:r>
          </w:p>
        </w:tc>
        <w:tc>
          <w:tcPr>
            <w:tcW w:w="1600" w:type="dxa"/>
            <w:vAlign w:val="center"/>
          </w:tcPr>
          <w:p w:rsidR="00DA2FFD" w:rsidRDefault="00DA2FFD" w:rsidP="00E06B40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CB7AB0" w:rsidRDefault="00CB7AB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969" w:type="dxa"/>
            <w:vAlign w:val="center"/>
          </w:tcPr>
          <w:p w:rsidR="00CB7AB0" w:rsidRDefault="00CB7AB0" w:rsidP="00DA2FF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Modernizacja drogi rolniczej </w:t>
            </w:r>
            <w:r w:rsidR="00DA2FFD">
              <w:rPr>
                <w:rFonts w:ascii="Tahoma" w:hAnsi="Tahoma"/>
              </w:rPr>
              <w:t>Owczarki</w:t>
            </w:r>
          </w:p>
        </w:tc>
        <w:tc>
          <w:tcPr>
            <w:tcW w:w="2623" w:type="dxa"/>
            <w:vAlign w:val="center"/>
          </w:tcPr>
          <w:p w:rsidR="00CB7AB0" w:rsidRDefault="00CB7AB0" w:rsidP="001D16B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CB7AB0" w:rsidRDefault="00CB7AB0" w:rsidP="001D16B4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CB7AB0" w:rsidRDefault="00DA2FFD" w:rsidP="001D16B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50</w:t>
            </w:r>
            <w:r w:rsidR="00CB7AB0">
              <w:rPr>
                <w:rFonts w:ascii="Tahoma" w:hAnsi="Tahoma"/>
              </w:rPr>
              <w:t>0 000,00 zł brutto</w:t>
            </w:r>
          </w:p>
        </w:tc>
        <w:tc>
          <w:tcPr>
            <w:tcW w:w="1843" w:type="dxa"/>
            <w:vAlign w:val="center"/>
          </w:tcPr>
          <w:p w:rsidR="00CB7AB0" w:rsidRDefault="00DA2FFD" w:rsidP="001D16B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 kwartał 2019</w:t>
            </w: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1005"/>
        </w:trPr>
        <w:tc>
          <w:tcPr>
            <w:tcW w:w="496" w:type="dxa"/>
            <w:vAlign w:val="center"/>
          </w:tcPr>
          <w:p w:rsidR="00CB7AB0" w:rsidRDefault="00CB7AB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969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Budowa ścieżki rowerowej w Przysiece</w:t>
            </w:r>
          </w:p>
        </w:tc>
        <w:tc>
          <w:tcPr>
            <w:tcW w:w="2623" w:type="dxa"/>
            <w:vAlign w:val="center"/>
          </w:tcPr>
          <w:p w:rsidR="00CB7AB0" w:rsidRDefault="00CB7AB0" w:rsidP="001525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CB7AB0" w:rsidRDefault="00CB7AB0" w:rsidP="00152527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CB7AB0" w:rsidRDefault="00DA2FFD" w:rsidP="001525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80</w:t>
            </w:r>
            <w:r w:rsidR="00CB7AB0">
              <w:rPr>
                <w:rFonts w:ascii="Tahoma" w:hAnsi="Tahoma"/>
              </w:rPr>
              <w:t>0 000,00 zł brutto</w:t>
            </w:r>
          </w:p>
        </w:tc>
        <w:tc>
          <w:tcPr>
            <w:tcW w:w="1843" w:type="dxa"/>
            <w:vAlign w:val="center"/>
          </w:tcPr>
          <w:p w:rsidR="00CB7AB0" w:rsidRDefault="00DA2FFD" w:rsidP="001525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 kwartał 2019</w:t>
            </w: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CB7AB0" w:rsidRDefault="00CB7AB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969" w:type="dxa"/>
            <w:vAlign w:val="center"/>
          </w:tcPr>
          <w:p w:rsidR="00CB7AB0" w:rsidRDefault="00CB7AB0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Remont Sali wiejskiej w Gościmcu</w:t>
            </w:r>
          </w:p>
        </w:tc>
        <w:tc>
          <w:tcPr>
            <w:tcW w:w="2623" w:type="dxa"/>
            <w:vAlign w:val="center"/>
          </w:tcPr>
          <w:p w:rsidR="00CB7AB0" w:rsidRDefault="00CB7AB0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CB7AB0" w:rsidRDefault="00CB7AB0" w:rsidP="006E26F5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CB7AB0" w:rsidRDefault="00DA2FFD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  <w:r w:rsidR="00CB7AB0">
              <w:rPr>
                <w:rFonts w:ascii="Tahoma" w:hAnsi="Tahoma"/>
              </w:rPr>
              <w:t>00 000,00 zł brutto</w:t>
            </w:r>
          </w:p>
        </w:tc>
        <w:tc>
          <w:tcPr>
            <w:tcW w:w="1843" w:type="dxa"/>
            <w:vAlign w:val="center"/>
          </w:tcPr>
          <w:p w:rsidR="00CB7AB0" w:rsidRDefault="00CB7AB0" w:rsidP="00DA2FF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III kwartał 201</w:t>
            </w:r>
            <w:r w:rsidR="00DA2FFD">
              <w:rPr>
                <w:rFonts w:ascii="Tahoma" w:hAnsi="Tahoma"/>
              </w:rPr>
              <w:t>9</w:t>
            </w: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CB7AB0" w:rsidRDefault="00CB7AB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3969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Przebudowa drogi w Górkach Noteckich (ul. Zamkowa)</w:t>
            </w:r>
          </w:p>
        </w:tc>
        <w:tc>
          <w:tcPr>
            <w:tcW w:w="2623" w:type="dxa"/>
            <w:vAlign w:val="center"/>
          </w:tcPr>
          <w:p w:rsidR="00CB7AB0" w:rsidRDefault="00CB7AB0" w:rsidP="00CB7A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CB7AB0" w:rsidRDefault="00CB7AB0" w:rsidP="00152527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CB7AB0" w:rsidRDefault="00CB7AB0" w:rsidP="00CB7A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1 100 000,00 zł brutto</w:t>
            </w:r>
          </w:p>
        </w:tc>
        <w:tc>
          <w:tcPr>
            <w:tcW w:w="1843" w:type="dxa"/>
            <w:vAlign w:val="center"/>
          </w:tcPr>
          <w:p w:rsidR="00CB7AB0" w:rsidRDefault="00DA2FFD" w:rsidP="001525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III kwartał 2019</w:t>
            </w: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DA2FFD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DA2FFD" w:rsidRDefault="00DA2FFD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3969" w:type="dxa"/>
            <w:vAlign w:val="center"/>
          </w:tcPr>
          <w:p w:rsidR="00DA2FFD" w:rsidRDefault="00DA2FFD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Budowa Ośrodka Zdrowia w </w:t>
            </w:r>
            <w:proofErr w:type="spellStart"/>
            <w:r>
              <w:rPr>
                <w:rFonts w:ascii="Tahoma" w:hAnsi="Tahoma"/>
              </w:rPr>
              <w:t>Górkch</w:t>
            </w:r>
            <w:proofErr w:type="spellEnd"/>
            <w:r>
              <w:rPr>
                <w:rFonts w:ascii="Tahoma" w:hAnsi="Tahoma"/>
              </w:rPr>
              <w:t xml:space="preserve"> Noteckich – Etap II</w:t>
            </w:r>
          </w:p>
        </w:tc>
        <w:tc>
          <w:tcPr>
            <w:tcW w:w="2623" w:type="dxa"/>
            <w:vAlign w:val="center"/>
          </w:tcPr>
          <w:p w:rsidR="00DA2FFD" w:rsidRDefault="00DA2FFD" w:rsidP="00BB2B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DA2FFD" w:rsidRDefault="00DA2FFD" w:rsidP="00BB2B20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DA2FFD" w:rsidRDefault="00DA2FFD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300 000,00 brutto</w:t>
            </w:r>
          </w:p>
        </w:tc>
        <w:tc>
          <w:tcPr>
            <w:tcW w:w="1843" w:type="dxa"/>
            <w:vAlign w:val="center"/>
          </w:tcPr>
          <w:p w:rsidR="00DA2FFD" w:rsidRDefault="00DA2FFD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III kwartał 2019</w:t>
            </w:r>
          </w:p>
        </w:tc>
        <w:tc>
          <w:tcPr>
            <w:tcW w:w="1600" w:type="dxa"/>
            <w:vAlign w:val="center"/>
          </w:tcPr>
          <w:p w:rsidR="00DA2FFD" w:rsidRDefault="00DA2FFD" w:rsidP="00E06B40">
            <w:pPr>
              <w:jc w:val="center"/>
              <w:rPr>
                <w:rFonts w:ascii="Tahoma" w:hAnsi="Tahoma"/>
              </w:rPr>
            </w:pPr>
          </w:p>
        </w:tc>
      </w:tr>
      <w:tr w:rsidR="00DA2FFD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DA2FFD" w:rsidRDefault="00DA2FFD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3969" w:type="dxa"/>
            <w:vAlign w:val="center"/>
          </w:tcPr>
          <w:p w:rsidR="00DA2FFD" w:rsidRDefault="00DA2FFD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Miejsce rekreacji w Sołectwach</w:t>
            </w:r>
          </w:p>
        </w:tc>
        <w:tc>
          <w:tcPr>
            <w:tcW w:w="2623" w:type="dxa"/>
            <w:vAlign w:val="center"/>
          </w:tcPr>
          <w:p w:rsidR="00DA2FFD" w:rsidRDefault="00DA2FFD" w:rsidP="00BB2B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DA2FFD" w:rsidRDefault="00DA2FFD" w:rsidP="00BB2B20">
            <w:pPr>
              <w:jc w:val="center"/>
            </w:pPr>
            <w:r w:rsidRPr="00367679">
              <w:rPr>
                <w:rFonts w:ascii="Tahoma" w:hAnsi="Tahoma"/>
              </w:rPr>
              <w:t xml:space="preserve">Przetarg </w:t>
            </w:r>
            <w:proofErr w:type="spellStart"/>
            <w:r w:rsidRPr="00367679">
              <w:rPr>
                <w:rFonts w:ascii="Tahoma" w:hAnsi="Tahoma"/>
              </w:rPr>
              <w:t>nieogrniczony</w:t>
            </w:r>
            <w:proofErr w:type="spellEnd"/>
          </w:p>
        </w:tc>
        <w:tc>
          <w:tcPr>
            <w:tcW w:w="2126" w:type="dxa"/>
            <w:vAlign w:val="center"/>
          </w:tcPr>
          <w:p w:rsidR="00DA2FFD" w:rsidRDefault="00DA2FFD" w:rsidP="00BB2B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324 000,00</w:t>
            </w:r>
            <w:bookmarkStart w:id="0" w:name="_GoBack"/>
            <w:bookmarkEnd w:id="0"/>
            <w:r>
              <w:rPr>
                <w:rFonts w:ascii="Tahoma" w:hAnsi="Tahoma"/>
              </w:rPr>
              <w:t xml:space="preserve"> brutto</w:t>
            </w:r>
          </w:p>
        </w:tc>
        <w:tc>
          <w:tcPr>
            <w:tcW w:w="1843" w:type="dxa"/>
            <w:vAlign w:val="center"/>
          </w:tcPr>
          <w:p w:rsidR="00DA2FFD" w:rsidRDefault="00DA2FFD" w:rsidP="00BB2B2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III kwartał 2019</w:t>
            </w:r>
          </w:p>
        </w:tc>
        <w:tc>
          <w:tcPr>
            <w:tcW w:w="1600" w:type="dxa"/>
            <w:vAlign w:val="center"/>
          </w:tcPr>
          <w:p w:rsidR="00DA2FFD" w:rsidRDefault="00DA2FFD" w:rsidP="00E06B40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91"/>
        </w:trPr>
        <w:tc>
          <w:tcPr>
            <w:tcW w:w="496" w:type="dxa"/>
            <w:vAlign w:val="center"/>
          </w:tcPr>
          <w:p w:rsidR="00CB7AB0" w:rsidRDefault="00CB7AB0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3969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623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977" w:type="dxa"/>
            <w:vAlign w:val="center"/>
          </w:tcPr>
          <w:p w:rsidR="00CB7AB0" w:rsidRDefault="00CB7AB0" w:rsidP="00E06B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843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</w:tbl>
    <w:p w:rsidR="00645F31" w:rsidRDefault="00645F31" w:rsidP="00EF0234"/>
    <w:sectPr w:rsidR="00645F31" w:rsidSect="00E06B4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0"/>
    <w:rsid w:val="00137CA4"/>
    <w:rsid w:val="00645F31"/>
    <w:rsid w:val="00772B35"/>
    <w:rsid w:val="00C84470"/>
    <w:rsid w:val="00C91A25"/>
    <w:rsid w:val="00CB7AB0"/>
    <w:rsid w:val="00CF5C70"/>
    <w:rsid w:val="00DA2FFD"/>
    <w:rsid w:val="00E06B40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5</cp:revision>
  <cp:lastPrinted>2019-01-15T13:00:00Z</cp:lastPrinted>
  <dcterms:created xsi:type="dcterms:W3CDTF">2017-01-12T10:26:00Z</dcterms:created>
  <dcterms:modified xsi:type="dcterms:W3CDTF">2019-01-15T13:23:00Z</dcterms:modified>
</cp:coreProperties>
</file>