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F29" w:rsidRPr="00206F29" w:rsidRDefault="00206F29" w:rsidP="00206F29">
      <w:pPr>
        <w:spacing w:after="0" w:line="260" w:lineRule="atLeast"/>
        <w:rPr>
          <w:rFonts w:ascii="Times New Roman" w:eastAsia="Times New Roman" w:hAnsi="Times New Roman" w:cs="Times New Roman"/>
          <w:sz w:val="24"/>
          <w:szCs w:val="24"/>
          <w:lang w:eastAsia="pl-PL"/>
        </w:rPr>
      </w:pPr>
      <w:r w:rsidRPr="00206F29">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206F29" w:rsidRPr="00206F29" w:rsidRDefault="00206F29" w:rsidP="00206F29">
      <w:pPr>
        <w:spacing w:after="240" w:line="260" w:lineRule="atLeast"/>
        <w:rPr>
          <w:rFonts w:ascii="Times New Roman" w:eastAsia="Times New Roman" w:hAnsi="Times New Roman" w:cs="Times New Roman"/>
          <w:sz w:val="24"/>
          <w:szCs w:val="24"/>
          <w:lang w:eastAsia="pl-PL"/>
        </w:rPr>
      </w:pPr>
      <w:hyperlink r:id="rId6" w:tgtFrame="_blank" w:history="1">
        <w:r w:rsidRPr="00206F29">
          <w:rPr>
            <w:rFonts w:ascii="Times New Roman" w:eastAsia="Times New Roman" w:hAnsi="Times New Roman" w:cs="Times New Roman"/>
            <w:color w:val="0000FF"/>
            <w:sz w:val="24"/>
            <w:szCs w:val="24"/>
            <w:u w:val="single"/>
            <w:lang w:eastAsia="pl-PL"/>
          </w:rPr>
          <w:t>www.bip.wrota.lubuskie.pl/ugzwierzyn</w:t>
        </w:r>
      </w:hyperlink>
    </w:p>
    <w:p w:rsidR="00206F29" w:rsidRPr="00206F29" w:rsidRDefault="00206F29" w:rsidP="00206F29">
      <w:pPr>
        <w:spacing w:after="0"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206F29" w:rsidRPr="00206F29" w:rsidRDefault="00206F29" w:rsidP="00206F29">
      <w:pPr>
        <w:spacing w:before="100" w:beforeAutospacing="1" w:after="240"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Zwierzyn: Udzielenie kredytu długoterminowego na pokrycie planowanego deficytu i spłatę wcześniej zaciągniętych zobowiązań w wysokości 880 000,00 PLN</w:t>
      </w:r>
      <w:r w:rsidRPr="00206F29">
        <w:rPr>
          <w:rFonts w:ascii="Times New Roman" w:eastAsia="Times New Roman" w:hAnsi="Times New Roman" w:cs="Times New Roman"/>
          <w:sz w:val="24"/>
          <w:szCs w:val="24"/>
          <w:lang w:eastAsia="pl-PL"/>
        </w:rPr>
        <w:br/>
      </w:r>
      <w:r w:rsidRPr="00206F29">
        <w:rPr>
          <w:rFonts w:ascii="Times New Roman" w:eastAsia="Times New Roman" w:hAnsi="Times New Roman" w:cs="Times New Roman"/>
          <w:b/>
          <w:bCs/>
          <w:sz w:val="24"/>
          <w:szCs w:val="24"/>
          <w:lang w:eastAsia="pl-PL"/>
        </w:rPr>
        <w:t>Numer ogłoszenia: 324778 - 2015; data zamieszczenia: 30.11.2015</w:t>
      </w:r>
      <w:r w:rsidRPr="00206F29">
        <w:rPr>
          <w:rFonts w:ascii="Times New Roman" w:eastAsia="Times New Roman" w:hAnsi="Times New Roman" w:cs="Times New Roman"/>
          <w:sz w:val="24"/>
          <w:szCs w:val="24"/>
          <w:lang w:eastAsia="pl-PL"/>
        </w:rPr>
        <w:br/>
        <w:t>OGŁOSZENIE O ZAMÓWIENIU - usługi</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Zamieszczanie ogłoszenia:</w:t>
      </w:r>
      <w:r w:rsidRPr="00206F29">
        <w:rPr>
          <w:rFonts w:ascii="Times New Roman" w:eastAsia="Times New Roman" w:hAnsi="Times New Roman" w:cs="Times New Roman"/>
          <w:sz w:val="24"/>
          <w:szCs w:val="24"/>
          <w:lang w:eastAsia="pl-PL"/>
        </w:rPr>
        <w:t xml:space="preserve"> obowiązkowe.</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Ogłoszenie dotyczy:</w:t>
      </w:r>
      <w:r w:rsidRPr="00206F2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206F29" w:rsidRPr="00206F29" w:rsidTr="00206F2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06F29" w:rsidRPr="00206F29" w:rsidRDefault="00206F29" w:rsidP="00206F29">
            <w:pPr>
              <w:spacing w:after="0" w:line="240" w:lineRule="auto"/>
              <w:jc w:val="center"/>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V</w:t>
            </w:r>
          </w:p>
        </w:tc>
        <w:tc>
          <w:tcPr>
            <w:tcW w:w="0" w:type="auto"/>
            <w:vAlign w:val="center"/>
            <w:hideMark/>
          </w:tcPr>
          <w:p w:rsidR="00206F29" w:rsidRPr="00206F29" w:rsidRDefault="00206F29" w:rsidP="00206F29">
            <w:pPr>
              <w:spacing w:after="0"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sz w:val="24"/>
                <w:szCs w:val="24"/>
                <w:lang w:eastAsia="pl-PL"/>
              </w:rPr>
              <w:t>zamówienia publicznego</w:t>
            </w:r>
          </w:p>
        </w:tc>
      </w:tr>
      <w:tr w:rsidR="00206F29" w:rsidRPr="00206F29" w:rsidTr="00206F2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06F29" w:rsidRPr="00206F29" w:rsidRDefault="00206F29" w:rsidP="00206F29">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06F29" w:rsidRPr="00206F29" w:rsidRDefault="00206F29" w:rsidP="00206F29">
            <w:pPr>
              <w:spacing w:after="0"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sz w:val="24"/>
                <w:szCs w:val="24"/>
                <w:lang w:eastAsia="pl-PL"/>
              </w:rPr>
              <w:t>zawarcia umowy ramowej</w:t>
            </w:r>
          </w:p>
        </w:tc>
        <w:bookmarkStart w:id="0" w:name="_GoBack"/>
        <w:bookmarkEnd w:id="0"/>
      </w:tr>
      <w:tr w:rsidR="00206F29" w:rsidRPr="00206F29" w:rsidTr="00206F2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06F29" w:rsidRPr="00206F29" w:rsidRDefault="00206F29" w:rsidP="00206F29">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06F29" w:rsidRPr="00206F29" w:rsidRDefault="00206F29" w:rsidP="00206F29">
            <w:pPr>
              <w:spacing w:after="0"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sz w:val="24"/>
                <w:szCs w:val="24"/>
                <w:lang w:eastAsia="pl-PL"/>
              </w:rPr>
              <w:t>ustanowienia dynamicznego systemu zakupów (DSZ)</w:t>
            </w:r>
          </w:p>
        </w:tc>
      </w:tr>
    </w:tbl>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sz w:val="24"/>
          <w:szCs w:val="24"/>
          <w:lang w:eastAsia="pl-PL"/>
        </w:rPr>
        <w:t>SEKCJA I: ZAMAWIAJĄCY</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I. 1) NAZWA I ADRES:</w:t>
      </w:r>
      <w:r w:rsidRPr="00206F29">
        <w:rPr>
          <w:rFonts w:ascii="Times New Roman" w:eastAsia="Times New Roman" w:hAnsi="Times New Roman" w:cs="Times New Roman"/>
          <w:sz w:val="24"/>
          <w:szCs w:val="24"/>
          <w:lang w:eastAsia="pl-PL"/>
        </w:rPr>
        <w:t xml:space="preserve"> Urząd Gminy Zwierzyn , ul. Wojska Polskiego 8, 66-542 Zwierzyn, woj. lubuskie, tel. 095 7617580.</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I. 2) RODZAJ ZAMAWIAJĄCEGO:</w:t>
      </w:r>
      <w:r w:rsidRPr="00206F29">
        <w:rPr>
          <w:rFonts w:ascii="Times New Roman" w:eastAsia="Times New Roman" w:hAnsi="Times New Roman" w:cs="Times New Roman"/>
          <w:sz w:val="24"/>
          <w:szCs w:val="24"/>
          <w:lang w:eastAsia="pl-PL"/>
        </w:rPr>
        <w:t xml:space="preserve"> Administracja samorządowa.</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sz w:val="24"/>
          <w:szCs w:val="24"/>
          <w:lang w:eastAsia="pl-PL"/>
        </w:rPr>
        <w:t>SEKCJA II: PRZEDMIOT ZAMÓWIENIA</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II.1) OKREŚLENIE PRZEDMIOTU ZAMÓWIENIA</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II.1.1) Nazwa nadana zamówieniu przez zamawiającego:</w:t>
      </w:r>
      <w:r w:rsidRPr="00206F29">
        <w:rPr>
          <w:rFonts w:ascii="Times New Roman" w:eastAsia="Times New Roman" w:hAnsi="Times New Roman" w:cs="Times New Roman"/>
          <w:sz w:val="24"/>
          <w:szCs w:val="24"/>
          <w:lang w:eastAsia="pl-PL"/>
        </w:rPr>
        <w:t xml:space="preserve"> Udzielenie kredytu długoterminowego na pokrycie planowanego deficytu i spłatę wcześniej zaciągniętych zobowiązań w wysokości 880 000,00 PLN.</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II.1.2) Rodzaj zamówienia:</w:t>
      </w:r>
      <w:r w:rsidRPr="00206F29">
        <w:rPr>
          <w:rFonts w:ascii="Times New Roman" w:eastAsia="Times New Roman" w:hAnsi="Times New Roman" w:cs="Times New Roman"/>
          <w:sz w:val="24"/>
          <w:szCs w:val="24"/>
          <w:lang w:eastAsia="pl-PL"/>
        </w:rPr>
        <w:t xml:space="preserve"> usługi.</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II.1.4) Określenie przedmiotu oraz wielkości lub zakresu zamówienia:</w:t>
      </w:r>
      <w:r w:rsidRPr="00206F29">
        <w:rPr>
          <w:rFonts w:ascii="Times New Roman" w:eastAsia="Times New Roman" w:hAnsi="Times New Roman" w:cs="Times New Roman"/>
          <w:sz w:val="24"/>
          <w:szCs w:val="24"/>
          <w:lang w:eastAsia="pl-PL"/>
        </w:rPr>
        <w:t xml:space="preserve"> 3.1. Przedmiotem zamówienia jest udzielenie kredytu długoterminowego na pokrycie planowanego deficytu oraz spłatę wcześniej zaciągniętych zobowiązań w wysokości 880 000,00 PLN Wspólny Słownik Zamówień: 66113000-5 - Usługi udzielania kredytu Przedmiotem zamówienia jest usługa udzielenia kredytu długoterminowego na pokrycie planowanego deficytu oraz spłatę wcześniej zaciągniętych zobowiązań w wysokości 880 000,00 PLN Szczegółowe informacje dotyczące przedmiotu zamówienia: 1. Kwota kredytu pozostawiona do dyspozycji Zamawiającego w dniu podpisania umowy: 880 000,00 PLN 2. Okres kredytowania: 25 lat 3. Karencja w spłacie kredytu: pierwsza rata płatna do 20.03.2016 roku 4. Spłata kapitału w poszczególnych latach : 2016 - 190 000,00 PLN 2017 - 0,00 PLN 2018 - 0,00 PLN 2019 - 58 200,00 PLN 2020 - 58 200,00 PLN 2021 - 58 200,00 PLN 2022 - 58 200,00 PLN 2023 - 58 200,00 PLN 2024 - 58 200,00 PLN 2025 - 58 200,00 PLN 2026 - 58 200,00 PLN 2027 - 58 200,00 PLN 2028 - 58 200,00 PLN 2029 - 58 200,00 PLN 2030 - 49 800,00 PLN 5. </w:t>
      </w:r>
      <w:r w:rsidRPr="00206F29">
        <w:rPr>
          <w:rFonts w:ascii="Times New Roman" w:eastAsia="Times New Roman" w:hAnsi="Times New Roman" w:cs="Times New Roman"/>
          <w:sz w:val="24"/>
          <w:szCs w:val="24"/>
          <w:lang w:eastAsia="pl-PL"/>
        </w:rPr>
        <w:lastRenderedPageBreak/>
        <w:t>Zamawiający zastrzega sobie prawo do zmiany spłaty rat w latach 2016-2030 na podstawie corocznie wyliczanego wskaźnika z art. 243 ustawy o finansach publicznych, bez ponoszenia dodatkowych opłat. 6. Zabezpieczenie: Weksel in blanco wraz z deklaracją wekslową przy kontrasygnacie Skarbnika Gminy i oświadczenie o poddaniu się egzekucji w trybie art. 95 ustawy Prawo bankowe. 7. Zamawiający nie posiada żadnych tytułów dłużnych w postaci udzielonych gwarancji i poręczeń. 8. Zamawiający nie korzysta z wykupu wierzytelności (faktoring, forfaiting). 9. Zamawiający nie realizuje postępowania naprawczego. 10. Zamawiający nie jest i nie był dotychczas w restrukturyzacji w innych bankach. 11. Zamawiający nie korzysta z leasingu, emisji papierów dłużnych, nie występuje jako strona w partnerstwie publiczno-prywatnym. 12. Zamawiający nie posiada w BGK rachunków na wyprzedzające finansowanie kosztów kwalifikowalnych dla operacji realizowanych z udziałem środków zewnętrznych. 13. Wcześniejsza spłata kredytu nie spowoduje żadnych dodatkowych kosztów finansowych dla Zamawiającego. 14. Zamawiający nie płaci prowizji za gotowość kredytową banku. 15. Na koszt kredytu składać się ma wyłącznie stawka referencyjna WIBOR 1M z 19.11.2015 r. oraz marża banku i prowizja za uruchomienie kredytu. 16. Marża banku jest stała przez cały okres kredytowania. 17. Odsetki będą naliczane i pobierane od wykorzystanego kredytu. 18. Odsetki będą płatne w okresach miesięcznych do 20-go dnia miesiąca począwszy od dnia, w którym kredyt lub transza zostaną postawione do dyspozycji zamawiającego przyjmując faktyczną ilość dni w miesiącu. Odsetki naliczane będą od faktycznie wykorzystanej kwoty kredytu przy założeniu, że rok liczy 365 dni. 19. Zamawiający będzie korzystał z kredytu w ustalonych z bankiem transzach lub jednorazowej wypłaty. 20. Środki z kredytu zostaną postawione do dyspozycji Zamawiającego w terminie 7 dni od dnia podpisania umowy. 21. Oprocentowanie od zadłużenia przeterminowanego określone zostanie w wysokości i na zasadach obowiązujących u Wykonawcy. 22. Zamawiający przed udzieleniem kredytu przekaże Wykonawcy, którego oferta zostanie wybrana aktualne zaświadczenie z ZUS i US o braku zaległości. 23. Zamawiający zastrzega sobie możliwość wcześniejszej spłaty całości lub części kredytu bez ponoszenia dodatkowych prowizji i opłat. Zamawiający nie dopuszcza składania ofert wariantowych. Zamawiający nie dopuszcza składania ofert równoważnych. 3.2. Zamawiający nie dopuszcza składania ofert częściowych. 3.3. Informacje dodatkowe: a: Zamawiający nie posiada zaległych zobowiązań w bankach, ani wobec ZUS i US. b: Na rachunkach Zamawiającego nie ciążą żadne zajęcia egzekucyjne..</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b/>
          <w:bCs/>
          <w:sz w:val="24"/>
          <w:szCs w:val="24"/>
          <w:lang w:eastAsia="pl-PL"/>
        </w:rPr>
      </w:pPr>
      <w:r w:rsidRPr="00206F29">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206F29" w:rsidRPr="00206F29" w:rsidTr="00206F2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06F29" w:rsidRPr="00206F29" w:rsidRDefault="00206F29" w:rsidP="00206F29">
            <w:pPr>
              <w:spacing w:after="0" w:line="240" w:lineRule="auto"/>
              <w:jc w:val="center"/>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 </w:t>
            </w:r>
          </w:p>
        </w:tc>
        <w:tc>
          <w:tcPr>
            <w:tcW w:w="0" w:type="auto"/>
            <w:vAlign w:val="center"/>
            <w:hideMark/>
          </w:tcPr>
          <w:p w:rsidR="00206F29" w:rsidRPr="00206F29" w:rsidRDefault="00206F29" w:rsidP="00206F29">
            <w:pPr>
              <w:spacing w:after="0"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przewiduje się udzielenie zamówień uzupełniających</w:t>
            </w:r>
          </w:p>
        </w:tc>
      </w:tr>
    </w:tbl>
    <w:p w:rsidR="00206F29" w:rsidRPr="00206F29" w:rsidRDefault="00206F29" w:rsidP="00206F2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Określenie przedmiotu oraz wielkości lub zakresu zamówień uzupełniających</w:t>
      </w:r>
    </w:p>
    <w:p w:rsidR="00206F29" w:rsidRPr="00206F29" w:rsidRDefault="00206F29" w:rsidP="00206F2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II.1.6) Wspólny Słownik Zamówień (CPV):</w:t>
      </w:r>
      <w:r w:rsidRPr="00206F29">
        <w:rPr>
          <w:rFonts w:ascii="Times New Roman" w:eastAsia="Times New Roman" w:hAnsi="Times New Roman" w:cs="Times New Roman"/>
          <w:sz w:val="24"/>
          <w:szCs w:val="24"/>
          <w:lang w:eastAsia="pl-PL"/>
        </w:rPr>
        <w:t xml:space="preserve"> 66.11.30.00-5.</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II.1.7) Czy dopuszcza się złożenie oferty częściowej:</w:t>
      </w:r>
      <w:r w:rsidRPr="00206F29">
        <w:rPr>
          <w:rFonts w:ascii="Times New Roman" w:eastAsia="Times New Roman" w:hAnsi="Times New Roman" w:cs="Times New Roman"/>
          <w:sz w:val="24"/>
          <w:szCs w:val="24"/>
          <w:lang w:eastAsia="pl-PL"/>
        </w:rPr>
        <w:t xml:space="preserve"> nie.</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II.1.8) Czy dopuszcza się złożenie oferty wariantowej:</w:t>
      </w:r>
      <w:r w:rsidRPr="00206F29">
        <w:rPr>
          <w:rFonts w:ascii="Times New Roman" w:eastAsia="Times New Roman" w:hAnsi="Times New Roman" w:cs="Times New Roman"/>
          <w:sz w:val="24"/>
          <w:szCs w:val="24"/>
          <w:lang w:eastAsia="pl-PL"/>
        </w:rPr>
        <w:t xml:space="preserve"> nie.</w:t>
      </w:r>
    </w:p>
    <w:p w:rsidR="00206F29" w:rsidRPr="00206F29" w:rsidRDefault="00206F29" w:rsidP="00206F29">
      <w:pPr>
        <w:spacing w:after="0" w:line="240" w:lineRule="auto"/>
        <w:rPr>
          <w:rFonts w:ascii="Times New Roman" w:eastAsia="Times New Roman" w:hAnsi="Times New Roman" w:cs="Times New Roman"/>
          <w:sz w:val="24"/>
          <w:szCs w:val="24"/>
          <w:lang w:eastAsia="pl-PL"/>
        </w:rPr>
      </w:pP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II.2) CZAS TRWANIA ZAMÓWIENIA LUB TERMIN WYKONANIA:</w:t>
      </w:r>
      <w:r w:rsidRPr="00206F29">
        <w:rPr>
          <w:rFonts w:ascii="Times New Roman" w:eastAsia="Times New Roman" w:hAnsi="Times New Roman" w:cs="Times New Roman"/>
          <w:sz w:val="24"/>
          <w:szCs w:val="24"/>
          <w:lang w:eastAsia="pl-PL"/>
        </w:rPr>
        <w:t xml:space="preserve"> Zakończenie: 31.12.2030.</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sz w:val="24"/>
          <w:szCs w:val="24"/>
          <w:lang w:eastAsia="pl-PL"/>
        </w:rPr>
        <w:lastRenderedPageBreak/>
        <w:t>SEKCJA III: INFORMACJE O CHARAKTERZE PRAWNYM, EKONOMICZNYM, FINANSOWYM I TECHNICZNYM</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III.1) WADIUM</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Informacja na temat wadium:</w:t>
      </w:r>
      <w:r w:rsidRPr="00206F29">
        <w:rPr>
          <w:rFonts w:ascii="Times New Roman" w:eastAsia="Times New Roman" w:hAnsi="Times New Roman" w:cs="Times New Roman"/>
          <w:sz w:val="24"/>
          <w:szCs w:val="24"/>
          <w:lang w:eastAsia="pl-PL"/>
        </w:rPr>
        <w:t xml:space="preserve"> 1. Oferta musi być zabezpieczona wadium w wysokości 5 000,00 zł (słownie: pięć tysięcy złotych 00/100). 2. Wadium może być wniesione w: a) pieniądzu, b) poręczeniach bankowych lub poręczeniach spółdzielczej kasy oszczędnościowo - kredytowej, z tym, ze poręczenie kasy jest zawsze w poręczeniem pieniężnym, c) gwarancjach bankowych, d) gwarancjach ubezpieczeniowych, e) poręczeniach udzielanych przez podmioty, o których mowa w art. 6b ust. 5 pkt 2 ustawy z dnia 9 listopada 2000 r. o utworzeniu Polskiej Agencji Rozwoju Przedsiębiorczości (Dz. U. Nr 109, poz. 1158 ze zmianami). 3. Wadium wniesione w formie pieniężnej należy wpłacić przelewem na rachunek bankowy Zamawiającego nr 68 8362 0005 4200 1384 2000 0160. 4. Wadium wnoszone w pieniądzu Zamawiający przechowuje na rachunku bankowym 5. Wadium wniesione w pieniądzu należy złożyć najpóźniej na dzień przed terminem otwarcia ofert. Przy czym termin wniesienia wadium w formie pieniężnej przyjmuje się termin uznania na rachunku bankowym Zamawiającego. 6. Wadium wniesione w formie innej niż pieniądz należy złożyć w formie oryginału razem z ofertą w osobnej kopercie 7. Niewniesienie wadium: a) do upływu terminu składania ofert; b) na przedłużony okres związania z ofertą; c) przez Wykonawcę, którego oferta została wybrana jako najkorzystniejsza w wyniku rozstrzygnięcia odwołania, w terminie, wyznaczonym przez Zamawiającego; skutkować będzie wykluczeniem z udziału w postępowaniu. 8. Zamawiający zwróci wadium wszystkim Wykonawcom niezwłocznie po wyborze oferty najkorzystniejszej lub unieważnieniu postępowania, z wyjątkiem Wykonawcy, którego oferta została wybrana jako najkorzystniejsza. 9. Wykonawcy, którego oferta została wybrana jako najkorzystniejsza, Zamawiający zwróci wadium niezwłocznie po zawarciu umowy w sprawie zamówienia publicznego. 10. Zamawiający zwróci niezwłocznie wadium na wniosek Wykonawcy, który wycofał ofertę przed upływem terminu składania ofert. 11. Zamawiający zatrzymuje wadium wraz z odsetkami, jeżeli Wykonawca, którego oferta została wybrana odmówił podpisania umowy w sprawie zamówienia publicznego na warunkach określonych w ofercie lub zawarcie umowy w sprawie zamówienia publicznego stało się niemożliwe z przyczyn leżących po stronie wykonawcy. 12. W zakresie wadium obowiązują uregulowania Prawa Zamówień Publicznych zawarte w art. 45 i 46 Prawa Zamówień Publicznych</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III.2) ZALICZKI</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06F29" w:rsidRPr="00206F29" w:rsidRDefault="00206F29" w:rsidP="00206F2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06F29" w:rsidRPr="00206F29" w:rsidRDefault="00206F29" w:rsidP="00206F2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Opis sposobu dokonywania oceny spełniania tego warunku</w:t>
      </w:r>
    </w:p>
    <w:p w:rsidR="00206F29" w:rsidRPr="00206F29" w:rsidRDefault="00206F29" w:rsidP="00206F2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sz w:val="24"/>
          <w:szCs w:val="24"/>
          <w:lang w:eastAsia="pl-PL"/>
        </w:rPr>
        <w:t>Zamawiający odstępuje od opisu sposobu dokonywania oceny spełniania warunków w tym zakresie. Zamawiający dokona oceny spełniania warunków udziału w postępowaniu w tym zakresie na podstawie oświadczenia o spełnianiu warunków udziału w postępowaniu.</w:t>
      </w:r>
    </w:p>
    <w:p w:rsidR="00206F29" w:rsidRPr="00206F29" w:rsidRDefault="00206F29" w:rsidP="00206F2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III.3.2) Wiedza i doświadczenie</w:t>
      </w:r>
    </w:p>
    <w:p w:rsidR="00206F29" w:rsidRPr="00206F29" w:rsidRDefault="00206F29" w:rsidP="00206F2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lastRenderedPageBreak/>
        <w:t>Opis sposobu dokonywania oceny spełniania tego warunku</w:t>
      </w:r>
    </w:p>
    <w:p w:rsidR="00206F29" w:rsidRPr="00206F29" w:rsidRDefault="00206F29" w:rsidP="00206F2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sz w:val="24"/>
          <w:szCs w:val="24"/>
          <w:lang w:eastAsia="pl-PL"/>
        </w:rPr>
        <w:t>Zamawiający odstępuje od opisu sposobu dokonywania oceny spełniania warunków w tym zakresie. Zamawiający dokona oceny spełniania warunków udziału w postępowaniu w tym zakresie na podstawie oświadczenia o spełnianiu warunków udziału w postępowaniu.</w:t>
      </w:r>
    </w:p>
    <w:p w:rsidR="00206F29" w:rsidRPr="00206F29" w:rsidRDefault="00206F29" w:rsidP="00206F2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III.3.3) Potencjał techniczny</w:t>
      </w:r>
    </w:p>
    <w:p w:rsidR="00206F29" w:rsidRPr="00206F29" w:rsidRDefault="00206F29" w:rsidP="00206F2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Opis sposobu dokonywania oceny spełniania tego warunku</w:t>
      </w:r>
    </w:p>
    <w:p w:rsidR="00206F29" w:rsidRPr="00206F29" w:rsidRDefault="00206F29" w:rsidP="00206F2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sz w:val="24"/>
          <w:szCs w:val="24"/>
          <w:lang w:eastAsia="pl-PL"/>
        </w:rPr>
        <w:t>O udzielenie zamówienia mogą ubiegać się wykonawcy, którzy spełniają warunki, dotyczące dysponowania odpowiednim potencjałem technicznym. Ocena spełniania warunków udziału w postępowaniu będzie dokonana na zasadzie spełnia-nie spełnia na podstawie oświadczenia Wykonawcy</w:t>
      </w:r>
    </w:p>
    <w:p w:rsidR="00206F29" w:rsidRPr="00206F29" w:rsidRDefault="00206F29" w:rsidP="00206F2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III.3.4) Osoby zdolne do wykonania zamówienia</w:t>
      </w:r>
    </w:p>
    <w:p w:rsidR="00206F29" w:rsidRPr="00206F29" w:rsidRDefault="00206F29" w:rsidP="00206F2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Opis sposobu dokonywania oceny spełniania tego warunku</w:t>
      </w:r>
    </w:p>
    <w:p w:rsidR="00206F29" w:rsidRPr="00206F29" w:rsidRDefault="00206F29" w:rsidP="00206F2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sz w:val="24"/>
          <w:szCs w:val="24"/>
          <w:lang w:eastAsia="pl-PL"/>
        </w:rPr>
        <w:t>Zamawiający odstępuje od opisu sposobu dokonywania oceny spełniania warunków w tym zakresie. Zamawiający dokona oceny spełniania warunków udziału w postępowaniu w tym zakresie na podstawie oświadczenia o spełnianiu warunków udziału w postępowaniu.</w:t>
      </w:r>
    </w:p>
    <w:p w:rsidR="00206F29" w:rsidRPr="00206F29" w:rsidRDefault="00206F29" w:rsidP="00206F2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III.3.5) Sytuacja ekonomiczna i finansowa</w:t>
      </w:r>
    </w:p>
    <w:p w:rsidR="00206F29" w:rsidRPr="00206F29" w:rsidRDefault="00206F29" w:rsidP="00206F2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Opis sposobu dokonywania oceny spełniania tego warunku</w:t>
      </w:r>
    </w:p>
    <w:p w:rsidR="00206F29" w:rsidRPr="00206F29" w:rsidRDefault="00206F29" w:rsidP="00206F2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sz w:val="24"/>
          <w:szCs w:val="24"/>
          <w:lang w:eastAsia="pl-PL"/>
        </w:rPr>
        <w:t>Zamawiający odstępuje od opisu sposobu dokonywania oceny spełniania warunków w tym zakresie. Zamawiający dokona oceny spełniania warunków udziału w postępowaniu w tym zakresie na podstawie oświadczenia o spełnianiu warunków udziału w postępowaniu.</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206F29" w:rsidRPr="00206F29" w:rsidRDefault="00206F29" w:rsidP="00206F29">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06F29">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06F29" w:rsidRPr="00206F29" w:rsidRDefault="00206F29" w:rsidP="00206F2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06F29">
        <w:rPr>
          <w:rFonts w:ascii="Times New Roman" w:eastAsia="Times New Roman" w:hAnsi="Times New Roman" w:cs="Times New Roman"/>
          <w:sz w:val="24"/>
          <w:szCs w:val="24"/>
          <w:lang w:eastAsia="pl-PL"/>
        </w:rPr>
        <w:t>oświadczenie o braku podstaw do wykluczenia;</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sz w:val="24"/>
          <w:szCs w:val="24"/>
          <w:lang w:eastAsia="pl-PL"/>
        </w:rPr>
        <w:t>III.4.3) Dokumenty podmiotów zagranicznych</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sz w:val="24"/>
          <w:szCs w:val="24"/>
          <w:lang w:eastAsia="pl-PL"/>
        </w:rPr>
        <w:lastRenderedPageBreak/>
        <w:t>Jeżeli wykonawca ma siedzibę lub miejsce zamieszkania poza terytorium Rzeczypospolitej Polskiej, przedkłada:</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sz w:val="24"/>
          <w:szCs w:val="24"/>
          <w:lang w:eastAsia="pl-PL"/>
        </w:rPr>
        <w:t>III.4.3.1) dokument wystawiony w kraju, w którym ma siedzibę lub miejsce zamieszkania potwierdzający, że:</w:t>
      </w:r>
    </w:p>
    <w:p w:rsidR="00206F29" w:rsidRPr="00206F29" w:rsidRDefault="00206F29" w:rsidP="00206F2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06F29">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06F29" w:rsidRPr="00206F29" w:rsidRDefault="00206F29" w:rsidP="00206F2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06F29">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206F29" w:rsidRPr="00206F29" w:rsidRDefault="00206F29" w:rsidP="00206F2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06F29">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sz w:val="24"/>
          <w:szCs w:val="24"/>
          <w:lang w:eastAsia="pl-PL"/>
        </w:rPr>
        <w:t>III.4.3.2)</w:t>
      </w:r>
    </w:p>
    <w:p w:rsidR="00206F29" w:rsidRPr="00206F29" w:rsidRDefault="00206F29" w:rsidP="00206F2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06F29">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sz w:val="24"/>
          <w:szCs w:val="24"/>
          <w:lang w:eastAsia="pl-PL"/>
        </w:rPr>
        <w:t>III.4.4) Dokumenty dotyczące przynależności do tej samej grupy kapitałowej</w:t>
      </w:r>
    </w:p>
    <w:p w:rsidR="00206F29" w:rsidRPr="00206F29" w:rsidRDefault="00206F29" w:rsidP="00206F29">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206F29">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III.6) INNE DOKUMENTY</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sz w:val="24"/>
          <w:szCs w:val="24"/>
          <w:lang w:eastAsia="pl-PL"/>
        </w:rPr>
        <w:t>Inne dokumenty niewymienione w pkt III.4) albo w pkt III.5)</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sz w:val="24"/>
          <w:szCs w:val="24"/>
          <w:lang w:eastAsia="pl-PL"/>
        </w:rPr>
        <w:t>Wzór umowy sporządzony przez wykonawcę, uwzględniający zapisy wymienione w pkt III oraz XVII SIWZ.</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sz w:val="24"/>
          <w:szCs w:val="24"/>
          <w:lang w:eastAsia="pl-PL"/>
        </w:rPr>
        <w:t>SEKCJA IV: PROCEDURA</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IV.1) TRYB UDZIELENIA ZAMÓWIENIA</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IV.1.1) Tryb udzielenia zamówienia:</w:t>
      </w:r>
      <w:r w:rsidRPr="00206F29">
        <w:rPr>
          <w:rFonts w:ascii="Times New Roman" w:eastAsia="Times New Roman" w:hAnsi="Times New Roman" w:cs="Times New Roman"/>
          <w:sz w:val="24"/>
          <w:szCs w:val="24"/>
          <w:lang w:eastAsia="pl-PL"/>
        </w:rPr>
        <w:t xml:space="preserve"> przetarg nieograniczony.</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IV.2) KRYTERIA OCENY OFERT</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lastRenderedPageBreak/>
        <w:t xml:space="preserve">IV.2.1) Kryteria oceny ofert: </w:t>
      </w:r>
      <w:r w:rsidRPr="00206F29">
        <w:rPr>
          <w:rFonts w:ascii="Times New Roman" w:eastAsia="Times New Roman" w:hAnsi="Times New Roman" w:cs="Times New Roman"/>
          <w:sz w:val="24"/>
          <w:szCs w:val="24"/>
          <w:lang w:eastAsia="pl-PL"/>
        </w:rPr>
        <w:t>cena oraz inne kryteria związane z przedmiotem zamówienia:</w:t>
      </w:r>
    </w:p>
    <w:p w:rsidR="00206F29" w:rsidRPr="00206F29" w:rsidRDefault="00206F29" w:rsidP="00206F2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sz w:val="24"/>
          <w:szCs w:val="24"/>
          <w:lang w:eastAsia="pl-PL"/>
        </w:rPr>
        <w:t>1 - Cena - 90</w:t>
      </w:r>
    </w:p>
    <w:p w:rsidR="00206F29" w:rsidRPr="00206F29" w:rsidRDefault="00206F29" w:rsidP="00206F2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sz w:val="24"/>
          <w:szCs w:val="24"/>
          <w:lang w:eastAsia="pl-PL"/>
        </w:rPr>
        <w:t>2 - Termin uruchomienia transzy kredytu - 10</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IV.2.2)</w:t>
      </w:r>
      <w:r w:rsidRPr="00206F2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206F29" w:rsidRPr="00206F29" w:rsidTr="00206F2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06F29" w:rsidRPr="00206F29" w:rsidRDefault="00206F29" w:rsidP="00206F29">
            <w:pPr>
              <w:spacing w:after="0" w:line="240" w:lineRule="auto"/>
              <w:jc w:val="center"/>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 </w:t>
            </w:r>
          </w:p>
        </w:tc>
        <w:tc>
          <w:tcPr>
            <w:tcW w:w="0" w:type="auto"/>
            <w:vAlign w:val="center"/>
            <w:hideMark/>
          </w:tcPr>
          <w:p w:rsidR="00206F29" w:rsidRPr="00206F29" w:rsidRDefault="00206F29" w:rsidP="00206F29">
            <w:pPr>
              <w:spacing w:after="0"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przeprowadzona będzie aukcja elektroniczna,</w:t>
            </w:r>
            <w:r w:rsidRPr="00206F29">
              <w:rPr>
                <w:rFonts w:ascii="Times New Roman" w:eastAsia="Times New Roman" w:hAnsi="Times New Roman" w:cs="Times New Roman"/>
                <w:sz w:val="24"/>
                <w:szCs w:val="24"/>
                <w:lang w:eastAsia="pl-PL"/>
              </w:rPr>
              <w:t xml:space="preserve"> adres strony, na której będzie prowadzona: </w:t>
            </w:r>
          </w:p>
        </w:tc>
      </w:tr>
    </w:tbl>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IV.3) ZMIANA UMOWY</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Dopuszczalne zmiany postanowień umowy oraz określenie warunków zmian</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sz w:val="24"/>
          <w:szCs w:val="24"/>
          <w:lang w:eastAsia="pl-PL"/>
        </w:rPr>
        <w:t xml:space="preserve">1. W wyniku przeprowadzonego postępowania zostanie zawarta umowa wg wzoru obowiązującego w banku Wykonawcy, który złoży najkorzystniejszą ofertę. 2. Wzór, o którym mowa w punkcie 1. musi zawierać poniższe zapisy: a: Bank udziela kredytobiorcy kredytu na </w:t>
      </w:r>
      <w:proofErr w:type="spellStart"/>
      <w:r w:rsidRPr="00206F29">
        <w:rPr>
          <w:rFonts w:ascii="Times New Roman" w:eastAsia="Times New Roman" w:hAnsi="Times New Roman" w:cs="Times New Roman"/>
          <w:sz w:val="24"/>
          <w:szCs w:val="24"/>
          <w:lang w:eastAsia="pl-PL"/>
        </w:rPr>
        <w:t>na</w:t>
      </w:r>
      <w:proofErr w:type="spellEnd"/>
      <w:r w:rsidRPr="00206F29">
        <w:rPr>
          <w:rFonts w:ascii="Times New Roman" w:eastAsia="Times New Roman" w:hAnsi="Times New Roman" w:cs="Times New Roman"/>
          <w:sz w:val="24"/>
          <w:szCs w:val="24"/>
          <w:lang w:eastAsia="pl-PL"/>
        </w:rPr>
        <w:t xml:space="preserve"> pokrycie planowanego deficytu oraz spłatę wcześniej zaciągniętych zobowiązań b: Podstawą oprocentowania jest stopa procentowa określona na WIBIOR 1M + marża banku. Okres obowiązywania stopy procentowej - okres czasu, w którym stopa procentowa nie ulega zmianie, pomiędzy jednym dniem ustalenia stopy procentowej (łącznie z tym dniem), a następnym dniem ustalenia stopy procentowej (bez tego dnia). c: Bank stawia kredyt do dyspozycji kredytobiorcy w terminie podpisania umowy. W transzach lub jednorazowo zgodnie z dyspozycją zamawiającego w ciągu 3 dni od chwili zgłoszenia zapotrzebowania przez Zamawiającego. d: Spłata kredytu nastąpi w ratach, począwszy od 20.03.2016 r. w kwotach wymienionych w punkcie III SIWZ. e: Karencja w spłacie kredytu do dnia 20.03.2016 r. f: Odsetki naliczane płatne są w okresach miesięcznych począwszy od miesiąca , w którym kredyt zostanie uruchomiony. W przypadku gdy dzień spłaty przypada na dzień wolny od pracy, płatność nastąpi ostatniego dnia roboczego poprzedzającego dzień spłaty. g: Okres odsetkowy - liczba dni, w każdym okresie przypadająca pomiędzy dwoma dniami płatności odsetek. Pierwszym dniem każdego okresu odsetkowego jest poprzedni dzień płatności odsetek, ostatnim jest dzień poprzedzający następny dzień płatność odsetek. Pierwszy okres odsetkowy rozpoczyna się w dniu uruchomienia kredytu, a kończy w dniu poprzedzającym dzień płatności odsetek. h: Integralną część umowy stanowić będzie harmonogram spłat kredytu. i: Raty kredytu i odsetki płatne w okresach miesięcznych do 20-go dnia każdego miesiąca przy czym w przypadku, gdy ostateczny termin płatności przypada na dzień wolny od pracy, spłata nastąpi w dniu poprzedzającym dzień płatności. j: Zabezpieczenie kredytu w formie weksla in blanco wraz z deklaracją wekslową. k: Dodatkowo w umowie zawarte zostaną standardowe zapisy banku Wykonawcy stosowne podczas udzielania kredytu bankowego. 3. Zakazuje się istotnych zmian postanowień zawartej umowy w stosunku do treści oferty, na podstawie której dokonano wyboru Wykonawcy.</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IV.4) INFORMACJE ADMINISTRACYJNE</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IV.4.1)</w:t>
      </w:r>
      <w:r w:rsidRPr="00206F29">
        <w:rPr>
          <w:rFonts w:ascii="Times New Roman" w:eastAsia="Times New Roman" w:hAnsi="Times New Roman" w:cs="Times New Roman"/>
          <w:sz w:val="24"/>
          <w:szCs w:val="24"/>
          <w:lang w:eastAsia="pl-PL"/>
        </w:rPr>
        <w:t> </w:t>
      </w:r>
      <w:r w:rsidRPr="00206F29">
        <w:rPr>
          <w:rFonts w:ascii="Times New Roman" w:eastAsia="Times New Roman" w:hAnsi="Times New Roman" w:cs="Times New Roman"/>
          <w:b/>
          <w:bCs/>
          <w:sz w:val="24"/>
          <w:szCs w:val="24"/>
          <w:lang w:eastAsia="pl-PL"/>
        </w:rPr>
        <w:t>Adres strony internetowej, na której jest dostępna specyfikacja istotnych warunków zamówienia:</w:t>
      </w:r>
      <w:r w:rsidRPr="00206F29">
        <w:rPr>
          <w:rFonts w:ascii="Times New Roman" w:eastAsia="Times New Roman" w:hAnsi="Times New Roman" w:cs="Times New Roman"/>
          <w:sz w:val="24"/>
          <w:szCs w:val="24"/>
          <w:lang w:eastAsia="pl-PL"/>
        </w:rPr>
        <w:t xml:space="preserve"> www.bip.wrota.lubuskie.pl/ugzwierzyn</w:t>
      </w:r>
      <w:r w:rsidRPr="00206F29">
        <w:rPr>
          <w:rFonts w:ascii="Times New Roman" w:eastAsia="Times New Roman" w:hAnsi="Times New Roman" w:cs="Times New Roman"/>
          <w:sz w:val="24"/>
          <w:szCs w:val="24"/>
          <w:lang w:eastAsia="pl-PL"/>
        </w:rPr>
        <w:br/>
      </w:r>
      <w:r w:rsidRPr="00206F29">
        <w:rPr>
          <w:rFonts w:ascii="Times New Roman" w:eastAsia="Times New Roman" w:hAnsi="Times New Roman" w:cs="Times New Roman"/>
          <w:b/>
          <w:bCs/>
          <w:sz w:val="24"/>
          <w:szCs w:val="24"/>
          <w:lang w:eastAsia="pl-PL"/>
        </w:rPr>
        <w:lastRenderedPageBreak/>
        <w:t>Specyfikację istotnych warunków zamówienia można uzyskać pod adresem:</w:t>
      </w:r>
      <w:r w:rsidRPr="00206F29">
        <w:rPr>
          <w:rFonts w:ascii="Times New Roman" w:eastAsia="Times New Roman" w:hAnsi="Times New Roman" w:cs="Times New Roman"/>
          <w:sz w:val="24"/>
          <w:szCs w:val="24"/>
          <w:lang w:eastAsia="pl-PL"/>
        </w:rPr>
        <w:t xml:space="preserve"> Urząd Gminy Zwierzyn, ul. Wojska Polskiego 8, 66-542 Zwierzyn pokój nr 22.</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IV.4.4) Termin składania wniosków o dopuszczenie do udziału w postępowaniu lub ofert:</w:t>
      </w:r>
      <w:r w:rsidRPr="00206F29">
        <w:rPr>
          <w:rFonts w:ascii="Times New Roman" w:eastAsia="Times New Roman" w:hAnsi="Times New Roman" w:cs="Times New Roman"/>
          <w:sz w:val="24"/>
          <w:szCs w:val="24"/>
          <w:lang w:eastAsia="pl-PL"/>
        </w:rPr>
        <w:t xml:space="preserve"> 08.12.2015 godzina 10:00, miejsce: Urząd Gminy Zwierzyn, ul. Wojska Polskiego 8, 66-542 Zwierzyn - sekretariat.</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IV.4.5) Termin związania ofertą:</w:t>
      </w:r>
      <w:r w:rsidRPr="00206F29">
        <w:rPr>
          <w:rFonts w:ascii="Times New Roman" w:eastAsia="Times New Roman" w:hAnsi="Times New Roman" w:cs="Times New Roman"/>
          <w:sz w:val="24"/>
          <w:szCs w:val="24"/>
          <w:lang w:eastAsia="pl-PL"/>
        </w:rPr>
        <w:t xml:space="preserve"> okres w dniach: 30 (od ostatecznego terminu składania ofert).</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206F29">
        <w:rPr>
          <w:rFonts w:ascii="Times New Roman" w:eastAsia="Times New Roman" w:hAnsi="Times New Roman" w:cs="Times New Roman"/>
          <w:sz w:val="24"/>
          <w:szCs w:val="24"/>
          <w:lang w:eastAsia="pl-PL"/>
        </w:rPr>
        <w:t xml:space="preserve"> nie dotyczy.</w:t>
      </w:r>
    </w:p>
    <w:p w:rsidR="00206F29" w:rsidRPr="00206F29" w:rsidRDefault="00206F29" w:rsidP="00206F29">
      <w:pPr>
        <w:spacing w:before="100" w:beforeAutospacing="1" w:after="100" w:afterAutospacing="1" w:line="240" w:lineRule="auto"/>
        <w:rPr>
          <w:rFonts w:ascii="Times New Roman" w:eastAsia="Times New Roman" w:hAnsi="Times New Roman" w:cs="Times New Roman"/>
          <w:sz w:val="24"/>
          <w:szCs w:val="24"/>
          <w:lang w:eastAsia="pl-PL"/>
        </w:rPr>
      </w:pPr>
      <w:r w:rsidRPr="00206F29">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06F29">
        <w:rPr>
          <w:rFonts w:ascii="Times New Roman" w:eastAsia="Times New Roman" w:hAnsi="Times New Roman" w:cs="Times New Roman"/>
          <w:sz w:val="24"/>
          <w:szCs w:val="24"/>
          <w:lang w:eastAsia="pl-PL"/>
        </w:rPr>
        <w:t>nie</w:t>
      </w:r>
    </w:p>
    <w:p w:rsidR="00137CA4" w:rsidRDefault="00137CA4"/>
    <w:sectPr w:rsidR="00137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0022"/>
    <w:multiLevelType w:val="multilevel"/>
    <w:tmpl w:val="80F6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894CD6"/>
    <w:multiLevelType w:val="multilevel"/>
    <w:tmpl w:val="E426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73F8B"/>
    <w:multiLevelType w:val="multilevel"/>
    <w:tmpl w:val="DB86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0E32FB"/>
    <w:multiLevelType w:val="multilevel"/>
    <w:tmpl w:val="F0B8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A25BCE"/>
    <w:multiLevelType w:val="multilevel"/>
    <w:tmpl w:val="4C6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AC5A90"/>
    <w:multiLevelType w:val="multilevel"/>
    <w:tmpl w:val="02FC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F95C34"/>
    <w:multiLevelType w:val="multilevel"/>
    <w:tmpl w:val="F3F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E3F0074"/>
    <w:multiLevelType w:val="multilevel"/>
    <w:tmpl w:val="1CE4A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0"/>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E2"/>
    <w:rsid w:val="00137CA4"/>
    <w:rsid w:val="00206F29"/>
    <w:rsid w:val="00796EE2"/>
    <w:rsid w:val="00C84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206F29"/>
  </w:style>
  <w:style w:type="character" w:styleId="Hipercze">
    <w:name w:val="Hyperlink"/>
    <w:basedOn w:val="Domylnaczcionkaakapitu"/>
    <w:uiPriority w:val="99"/>
    <w:semiHidden/>
    <w:unhideWhenUsed/>
    <w:rsid w:val="00206F29"/>
    <w:rPr>
      <w:color w:val="0000FF"/>
      <w:u w:val="single"/>
    </w:rPr>
  </w:style>
  <w:style w:type="paragraph" w:styleId="NormalnyWeb">
    <w:name w:val="Normal (Web)"/>
    <w:basedOn w:val="Normalny"/>
    <w:uiPriority w:val="99"/>
    <w:semiHidden/>
    <w:unhideWhenUsed/>
    <w:rsid w:val="00206F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206F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206F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206F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06F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6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206F29"/>
  </w:style>
  <w:style w:type="character" w:styleId="Hipercze">
    <w:name w:val="Hyperlink"/>
    <w:basedOn w:val="Domylnaczcionkaakapitu"/>
    <w:uiPriority w:val="99"/>
    <w:semiHidden/>
    <w:unhideWhenUsed/>
    <w:rsid w:val="00206F29"/>
    <w:rPr>
      <w:color w:val="0000FF"/>
      <w:u w:val="single"/>
    </w:rPr>
  </w:style>
  <w:style w:type="paragraph" w:styleId="NormalnyWeb">
    <w:name w:val="Normal (Web)"/>
    <w:basedOn w:val="Normalny"/>
    <w:uiPriority w:val="99"/>
    <w:semiHidden/>
    <w:unhideWhenUsed/>
    <w:rsid w:val="00206F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206F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206F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206F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06F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6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983824">
      <w:bodyDiv w:val="1"/>
      <w:marLeft w:val="0"/>
      <w:marRight w:val="0"/>
      <w:marTop w:val="0"/>
      <w:marBottom w:val="0"/>
      <w:divBdr>
        <w:top w:val="none" w:sz="0" w:space="0" w:color="auto"/>
        <w:left w:val="none" w:sz="0" w:space="0" w:color="auto"/>
        <w:bottom w:val="none" w:sz="0" w:space="0" w:color="auto"/>
        <w:right w:val="none" w:sz="0" w:space="0" w:color="auto"/>
      </w:divBdr>
      <w:divsChild>
        <w:div w:id="9046705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wrota.lubuskie.pl/ugzwierzy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2350</Words>
  <Characters>14104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UG-MATEUSZ</dc:creator>
  <cp:keywords/>
  <dc:description/>
  <cp:lastModifiedBy>UG-MATEUSZ</cp:lastModifiedBy>
  <cp:revision>2</cp:revision>
  <cp:lastPrinted>2015-11-30T15:04:00Z</cp:lastPrinted>
  <dcterms:created xsi:type="dcterms:W3CDTF">2015-11-30T15:03:00Z</dcterms:created>
  <dcterms:modified xsi:type="dcterms:W3CDTF">2015-11-30T15:04:00Z</dcterms:modified>
</cp:coreProperties>
</file>